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47" w:rsidRDefault="00B52147" w:rsidP="00B52147">
      <w:pPr>
        <w:jc w:val="center"/>
        <w:rPr>
          <w:b/>
        </w:rPr>
      </w:pPr>
      <w:bookmarkStart w:id="0" w:name="_GoBack"/>
      <w:r>
        <w:rPr>
          <w:b/>
        </w:rPr>
        <w:t xml:space="preserve">И  Н  Ф  О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 М  А  Ц  И  Я</w:t>
      </w:r>
    </w:p>
    <w:p w:rsidR="00B52147" w:rsidRDefault="00B52147" w:rsidP="00B52147">
      <w:pPr>
        <w:jc w:val="center"/>
        <w:rPr>
          <w:b/>
        </w:rPr>
      </w:pPr>
      <w:r>
        <w:rPr>
          <w:b/>
        </w:rPr>
        <w:t xml:space="preserve">о вопросах, поставленных в устных и письменных обращениях граждан, </w:t>
      </w:r>
    </w:p>
    <w:p w:rsidR="00B52147" w:rsidRDefault="00B52147" w:rsidP="00B52147">
      <w:pPr>
        <w:jc w:val="center"/>
        <w:rPr>
          <w:b/>
        </w:rPr>
      </w:pPr>
      <w:r>
        <w:rPr>
          <w:b/>
        </w:rPr>
        <w:t>и о результатах рассмотрения</w:t>
      </w:r>
    </w:p>
    <w:p w:rsidR="00B52147" w:rsidRPr="00B52147" w:rsidRDefault="00357220" w:rsidP="00AA0EE4">
      <w:pPr>
        <w:jc w:val="center"/>
        <w:rPr>
          <w:b/>
        </w:rPr>
      </w:pPr>
      <w:r>
        <w:rPr>
          <w:b/>
        </w:rPr>
        <w:t>за I квартал 2011</w:t>
      </w:r>
      <w:r w:rsidR="00B52147">
        <w:rPr>
          <w:b/>
        </w:rPr>
        <w:t xml:space="preserve"> год</w:t>
      </w:r>
      <w:r w:rsidR="0096648F">
        <w:rPr>
          <w:b/>
        </w:rPr>
        <w:t>а</w:t>
      </w:r>
    </w:p>
    <w:bookmarkEnd w:id="0"/>
    <w:p w:rsidR="00B52147" w:rsidRDefault="00B52147" w:rsidP="00B52147">
      <w:pPr>
        <w:rPr>
          <w:b/>
        </w:rPr>
      </w:pPr>
    </w:p>
    <w:p w:rsidR="00B52147" w:rsidRDefault="00B52147" w:rsidP="00B52147">
      <w:pPr>
        <w:rPr>
          <w:b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789"/>
        <w:gridCol w:w="709"/>
        <w:gridCol w:w="1701"/>
        <w:gridCol w:w="1418"/>
        <w:gridCol w:w="1134"/>
        <w:gridCol w:w="850"/>
      </w:tblGrid>
      <w:tr w:rsidR="00B52147" w:rsidTr="00B52147">
        <w:trPr>
          <w:cantSplit/>
          <w:trHeight w:val="7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Тематика вопроса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письменных обращений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Количество обращений на личном приеме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Выездной</w:t>
            </w:r>
          </w:p>
          <w:p w:rsidR="00B52147" w:rsidRDefault="00B5214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B52147" w:rsidTr="00B52147">
        <w:trPr>
          <w:cantSplit/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147" w:rsidRDefault="00B52147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147" w:rsidRDefault="00B52147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 т.ч. </w:t>
            </w:r>
            <w:proofErr w:type="gramStart"/>
            <w:r>
              <w:rPr>
                <w:b/>
              </w:rPr>
              <w:t>выше-стоящие</w:t>
            </w:r>
            <w:proofErr w:type="gramEnd"/>
            <w:r>
              <w:rPr>
                <w:b/>
              </w:rPr>
              <w:t xml:space="preserve"> </w:t>
            </w:r>
          </w:p>
          <w:p w:rsidR="00B52147" w:rsidRDefault="00B52147">
            <w:pPr>
              <w:spacing w:line="276" w:lineRule="auto"/>
              <w:rPr>
                <w:b/>
              </w:rPr>
            </w:pPr>
            <w:r>
              <w:rPr>
                <w:b/>
              </w:rPr>
              <w:t>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Темы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Промышленность и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15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Транспорт и связь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5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Труд и зарплата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6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Агропромышленный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9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Государство, общество,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4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Наука, культура, спорт, информация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Народное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Торговля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2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Жилищные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64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Коммунально-бытовое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25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Социальная защита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39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Финансовые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8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31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Суд, прокуратура, юстиция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Экология и природопользование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Работа органов внутренних 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Жалобы на должностные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Служба в Вооруженных Силах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Работа с обращениями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1.20.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Приветствия, благодарности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3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1.21.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 xml:space="preserve">Вопросы, не вошедшие </w:t>
            </w:r>
            <w:proofErr w:type="gramStart"/>
            <w:r>
              <w:t>в</w:t>
            </w:r>
            <w:proofErr w:type="gramEnd"/>
            <w:r>
              <w:t xml:space="preserve"> классификатор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4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Итого (сумма строк 1.1.-1.21)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219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Результаты рассмотрения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Решено положительно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1</w:t>
            </w:r>
            <w:r w:rsidR="00F44DA8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3</w:t>
            </w:r>
            <w:r w:rsidR="00F44DA8">
              <w:t>4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Дано разъяснение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111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Отказано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6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Находится в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</w:pPr>
            <w:r>
              <w:t>68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proofErr w:type="gramStart"/>
            <w:r>
              <w:t>Оставлено без рассмотрения (ст.13  Закона ХМАО-Югры «О порядке рассмотрения обращений граждан»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Итого (сумма строк 2.1 – 2.5)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3572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F302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219</w:t>
            </w:r>
          </w:p>
        </w:tc>
      </w:tr>
    </w:tbl>
    <w:p w:rsidR="00B52147" w:rsidRDefault="00B52147" w:rsidP="00B52147"/>
    <w:p w:rsidR="00B52147" w:rsidRDefault="00B52147" w:rsidP="00B52147">
      <w:pPr>
        <w:jc w:val="right"/>
      </w:pPr>
    </w:p>
    <w:p w:rsidR="00B52147" w:rsidRDefault="00B52147" w:rsidP="00B52147"/>
    <w:p w:rsidR="00E44DDA" w:rsidRPr="00B52147" w:rsidRDefault="00E44DDA" w:rsidP="00B52147"/>
    <w:sectPr w:rsidR="00E44DDA" w:rsidRPr="00B52147" w:rsidSect="00E4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0F"/>
    <w:rsid w:val="0005100C"/>
    <w:rsid w:val="00214CBD"/>
    <w:rsid w:val="00261F96"/>
    <w:rsid w:val="002C4BF1"/>
    <w:rsid w:val="00304480"/>
    <w:rsid w:val="00324625"/>
    <w:rsid w:val="00357220"/>
    <w:rsid w:val="004829BA"/>
    <w:rsid w:val="00542C6F"/>
    <w:rsid w:val="006333FC"/>
    <w:rsid w:val="006D2F59"/>
    <w:rsid w:val="00751015"/>
    <w:rsid w:val="00864DC2"/>
    <w:rsid w:val="008E6F33"/>
    <w:rsid w:val="008F650F"/>
    <w:rsid w:val="00924B26"/>
    <w:rsid w:val="00925D5C"/>
    <w:rsid w:val="0096648F"/>
    <w:rsid w:val="00AA0EE4"/>
    <w:rsid w:val="00B52147"/>
    <w:rsid w:val="00B57BE0"/>
    <w:rsid w:val="00B72B76"/>
    <w:rsid w:val="00BD5C12"/>
    <w:rsid w:val="00BE2E29"/>
    <w:rsid w:val="00CA2B02"/>
    <w:rsid w:val="00CF4570"/>
    <w:rsid w:val="00D71F8A"/>
    <w:rsid w:val="00DD7356"/>
    <w:rsid w:val="00E44DDA"/>
    <w:rsid w:val="00F302E1"/>
    <w:rsid w:val="00F44DA8"/>
    <w:rsid w:val="00F6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AB47-F599-416C-8C71-DDF641B5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</dc:creator>
  <cp:lastModifiedBy>wadim</cp:lastModifiedBy>
  <cp:revision>3</cp:revision>
  <cp:lastPrinted>2010-04-01T12:12:00Z</cp:lastPrinted>
  <dcterms:created xsi:type="dcterms:W3CDTF">2011-07-08T08:58:00Z</dcterms:created>
  <dcterms:modified xsi:type="dcterms:W3CDTF">2011-07-12T03:29:00Z</dcterms:modified>
</cp:coreProperties>
</file>