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F1" w:rsidRDefault="000C3CF1">
      <w:pPr>
        <w:autoSpaceDE w:val="0"/>
        <w:autoSpaceDN w:val="0"/>
        <w:adjustRightInd w:val="0"/>
        <w:spacing w:after="0" w:line="240" w:lineRule="auto"/>
        <w:jc w:val="both"/>
        <w:rPr>
          <w:rFonts w:ascii="Calibri" w:hAnsi="Calibri" w:cs="Calibri"/>
        </w:rPr>
      </w:pPr>
    </w:p>
    <w:p w:rsidR="000C3CF1" w:rsidRDefault="000C3CF1">
      <w:pPr>
        <w:autoSpaceDE w:val="0"/>
        <w:autoSpaceDN w:val="0"/>
        <w:adjustRightInd w:val="0"/>
        <w:spacing w:after="0" w:line="240" w:lineRule="auto"/>
        <w:jc w:val="both"/>
        <w:rPr>
          <w:rFonts w:ascii="Calibri" w:hAnsi="Calibri" w:cs="Calibri"/>
          <w:sz w:val="2"/>
          <w:szCs w:val="2"/>
        </w:rPr>
      </w:pPr>
      <w:r>
        <w:rPr>
          <w:rFonts w:ascii="Calibri" w:hAnsi="Calibri" w:cs="Calibri"/>
        </w:rPr>
        <w:t>22 июля 2008 года N 159-ФЗ</w:t>
      </w:r>
      <w:r>
        <w:rPr>
          <w:rFonts w:ascii="Calibri" w:hAnsi="Calibri" w:cs="Calibri"/>
        </w:rPr>
        <w:br/>
      </w:r>
      <w:r>
        <w:rPr>
          <w:rFonts w:ascii="Calibri" w:hAnsi="Calibri" w:cs="Calibri"/>
        </w:rPr>
        <w:br/>
      </w: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jc w:val="center"/>
        <w:rPr>
          <w:rFonts w:ascii="Calibri" w:hAnsi="Calibri" w:cs="Calibri"/>
        </w:rPr>
      </w:pPr>
    </w:p>
    <w:p w:rsidR="000C3CF1" w:rsidRDefault="000C3CF1">
      <w:pPr>
        <w:pStyle w:val="ConsPlusTitle"/>
        <w:widowControl/>
        <w:jc w:val="center"/>
      </w:pPr>
      <w:r>
        <w:t>РОССИЙСКАЯ ФЕДЕРАЦИЯ</w:t>
      </w:r>
    </w:p>
    <w:p w:rsidR="000C3CF1" w:rsidRDefault="000C3CF1">
      <w:pPr>
        <w:pStyle w:val="ConsPlusTitle"/>
        <w:widowControl/>
        <w:jc w:val="center"/>
      </w:pPr>
    </w:p>
    <w:p w:rsidR="000C3CF1" w:rsidRDefault="000C3CF1">
      <w:pPr>
        <w:pStyle w:val="ConsPlusTitle"/>
        <w:widowControl/>
        <w:jc w:val="center"/>
      </w:pPr>
      <w:r>
        <w:t>ФЕДЕРАЛЬНЫЙ ЗАКОН</w:t>
      </w:r>
    </w:p>
    <w:p w:rsidR="000C3CF1" w:rsidRDefault="000C3CF1">
      <w:pPr>
        <w:pStyle w:val="ConsPlusTitle"/>
        <w:widowControl/>
        <w:jc w:val="center"/>
      </w:pPr>
    </w:p>
    <w:p w:rsidR="000C3CF1" w:rsidRDefault="000C3CF1">
      <w:pPr>
        <w:pStyle w:val="ConsPlusTitle"/>
        <w:widowControl/>
        <w:jc w:val="center"/>
      </w:pPr>
      <w:r>
        <w:t>ОБ ОСОБЕННОСТЯХ ОТЧУЖДЕНИЯ НЕДВИЖИМОГО ИМУЩЕСТВА,</w:t>
      </w:r>
    </w:p>
    <w:p w:rsidR="000C3CF1" w:rsidRDefault="000C3CF1">
      <w:pPr>
        <w:pStyle w:val="ConsPlusTitle"/>
        <w:widowControl/>
        <w:jc w:val="center"/>
      </w:pPr>
      <w:r>
        <w:t>НАХОДЯЩЕГОСЯ В ГОСУДАРСТВЕННОЙ СОБСТВЕННОСТИ СУБЪЕКТОВ</w:t>
      </w:r>
    </w:p>
    <w:p w:rsidR="000C3CF1" w:rsidRDefault="000C3CF1">
      <w:pPr>
        <w:pStyle w:val="ConsPlusTitle"/>
        <w:widowControl/>
        <w:jc w:val="center"/>
      </w:pPr>
      <w:r>
        <w:t>РОССИЙСКОЙ ФЕДЕРАЦИИ ИЛИ В МУНИЦИПАЛЬНОЙ СОБСТВЕННОСТИ</w:t>
      </w:r>
    </w:p>
    <w:p w:rsidR="000C3CF1" w:rsidRDefault="000C3CF1">
      <w:pPr>
        <w:pStyle w:val="ConsPlusTitle"/>
        <w:widowControl/>
        <w:jc w:val="center"/>
      </w:pPr>
      <w:r>
        <w:t>И АРЕНДУЕМОГО СУБЪЕКТАМИ МАЛОГО И СРЕДНЕГО</w:t>
      </w:r>
    </w:p>
    <w:p w:rsidR="000C3CF1" w:rsidRDefault="000C3CF1">
      <w:pPr>
        <w:pStyle w:val="ConsPlusTitle"/>
        <w:widowControl/>
        <w:jc w:val="center"/>
      </w:pPr>
      <w:r>
        <w:t>ПРЕДПРИНИМАТЕЛЬСТВА, И О ВНЕСЕНИИ ИЗМЕНЕНИЙ</w:t>
      </w:r>
    </w:p>
    <w:p w:rsidR="000C3CF1" w:rsidRDefault="000C3CF1">
      <w:pPr>
        <w:pStyle w:val="ConsPlusTitle"/>
        <w:widowControl/>
        <w:jc w:val="center"/>
      </w:pPr>
      <w:r>
        <w:t>В ОТДЕЛЬНЫЕ ЗАКОНОДАТЕЛЬНЫЕ АКТЫ</w:t>
      </w:r>
    </w:p>
    <w:p w:rsidR="000C3CF1" w:rsidRDefault="000C3CF1">
      <w:pPr>
        <w:pStyle w:val="ConsPlusTitle"/>
        <w:widowControl/>
        <w:jc w:val="center"/>
      </w:pPr>
      <w:r>
        <w:t>РОССИЙСКОЙ ФЕДЕРАЦИИ</w:t>
      </w:r>
    </w:p>
    <w:p w:rsidR="000C3CF1" w:rsidRDefault="000C3CF1">
      <w:pPr>
        <w:autoSpaceDE w:val="0"/>
        <w:autoSpaceDN w:val="0"/>
        <w:adjustRightInd w:val="0"/>
        <w:spacing w:after="0" w:line="240" w:lineRule="auto"/>
        <w:jc w:val="center"/>
        <w:rPr>
          <w:rFonts w:ascii="Calibri" w:hAnsi="Calibri" w:cs="Calibri"/>
        </w:rPr>
      </w:pPr>
    </w:p>
    <w:p w:rsidR="000C3CF1" w:rsidRDefault="000C3CF1">
      <w:pPr>
        <w:autoSpaceDE w:val="0"/>
        <w:autoSpaceDN w:val="0"/>
        <w:adjustRightInd w:val="0"/>
        <w:spacing w:after="0" w:line="240" w:lineRule="auto"/>
        <w:jc w:val="right"/>
        <w:rPr>
          <w:rFonts w:ascii="Calibri" w:hAnsi="Calibri" w:cs="Calibri"/>
        </w:rPr>
      </w:pPr>
      <w:r>
        <w:rPr>
          <w:rFonts w:ascii="Calibri" w:hAnsi="Calibri" w:cs="Calibri"/>
        </w:rPr>
        <w:t>Принят</w:t>
      </w:r>
    </w:p>
    <w:p w:rsidR="000C3CF1" w:rsidRDefault="000C3CF1">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0C3CF1" w:rsidRDefault="000C3CF1">
      <w:pPr>
        <w:autoSpaceDE w:val="0"/>
        <w:autoSpaceDN w:val="0"/>
        <w:adjustRightInd w:val="0"/>
        <w:spacing w:after="0" w:line="240" w:lineRule="auto"/>
        <w:jc w:val="right"/>
        <w:rPr>
          <w:rFonts w:ascii="Calibri" w:hAnsi="Calibri" w:cs="Calibri"/>
        </w:rPr>
      </w:pPr>
      <w:r>
        <w:rPr>
          <w:rFonts w:ascii="Calibri" w:hAnsi="Calibri" w:cs="Calibri"/>
        </w:rPr>
        <w:t>4 июля 2008 года</w:t>
      </w:r>
    </w:p>
    <w:p w:rsidR="000C3CF1" w:rsidRDefault="000C3CF1">
      <w:pPr>
        <w:autoSpaceDE w:val="0"/>
        <w:autoSpaceDN w:val="0"/>
        <w:adjustRightInd w:val="0"/>
        <w:spacing w:after="0" w:line="240" w:lineRule="auto"/>
        <w:jc w:val="right"/>
        <w:rPr>
          <w:rFonts w:ascii="Calibri" w:hAnsi="Calibri" w:cs="Calibri"/>
        </w:rPr>
      </w:pPr>
    </w:p>
    <w:p w:rsidR="000C3CF1" w:rsidRDefault="000C3CF1">
      <w:pPr>
        <w:autoSpaceDE w:val="0"/>
        <w:autoSpaceDN w:val="0"/>
        <w:adjustRightInd w:val="0"/>
        <w:spacing w:after="0" w:line="240" w:lineRule="auto"/>
        <w:jc w:val="right"/>
        <w:rPr>
          <w:rFonts w:ascii="Calibri" w:hAnsi="Calibri" w:cs="Calibri"/>
        </w:rPr>
      </w:pPr>
      <w:r>
        <w:rPr>
          <w:rFonts w:ascii="Calibri" w:hAnsi="Calibri" w:cs="Calibri"/>
        </w:rPr>
        <w:t>Одобрен</w:t>
      </w:r>
    </w:p>
    <w:p w:rsidR="000C3CF1" w:rsidRDefault="000C3CF1">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0C3CF1" w:rsidRDefault="000C3CF1">
      <w:pPr>
        <w:autoSpaceDE w:val="0"/>
        <w:autoSpaceDN w:val="0"/>
        <w:adjustRightInd w:val="0"/>
        <w:spacing w:after="0" w:line="240" w:lineRule="auto"/>
        <w:jc w:val="right"/>
        <w:rPr>
          <w:rFonts w:ascii="Calibri" w:hAnsi="Calibri" w:cs="Calibri"/>
        </w:rPr>
      </w:pPr>
      <w:r>
        <w:rPr>
          <w:rFonts w:ascii="Calibri" w:hAnsi="Calibri" w:cs="Calibri"/>
        </w:rPr>
        <w:t>11 июля 2008 года</w:t>
      </w:r>
    </w:p>
    <w:p w:rsidR="000C3CF1" w:rsidRDefault="000C3CF1">
      <w:pPr>
        <w:autoSpaceDE w:val="0"/>
        <w:autoSpaceDN w:val="0"/>
        <w:adjustRightInd w:val="0"/>
        <w:spacing w:after="0" w:line="240" w:lineRule="auto"/>
        <w:jc w:val="center"/>
        <w:rPr>
          <w:rFonts w:ascii="Calibri" w:hAnsi="Calibri" w:cs="Calibri"/>
        </w:rPr>
      </w:pPr>
    </w:p>
    <w:p w:rsidR="000C3CF1" w:rsidRDefault="000C3CF1">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17.07.2009 </w:t>
      </w:r>
      <w:hyperlink r:id="rId4" w:history="1">
        <w:r>
          <w:rPr>
            <w:rFonts w:ascii="Calibri" w:hAnsi="Calibri" w:cs="Calibri"/>
            <w:color w:val="0000FF"/>
          </w:rPr>
          <w:t>N 149-ФЗ</w:t>
        </w:r>
      </w:hyperlink>
      <w:r>
        <w:rPr>
          <w:rFonts w:ascii="Calibri" w:hAnsi="Calibri" w:cs="Calibri"/>
        </w:rPr>
        <w:t>,</w:t>
      </w:r>
    </w:p>
    <w:p w:rsidR="000C3CF1" w:rsidRDefault="000C3CF1">
      <w:pPr>
        <w:autoSpaceDE w:val="0"/>
        <w:autoSpaceDN w:val="0"/>
        <w:adjustRightInd w:val="0"/>
        <w:spacing w:after="0" w:line="240" w:lineRule="auto"/>
        <w:jc w:val="center"/>
        <w:rPr>
          <w:rFonts w:ascii="Calibri" w:hAnsi="Calibri" w:cs="Calibri"/>
        </w:rPr>
      </w:pPr>
      <w:r>
        <w:rPr>
          <w:rFonts w:ascii="Calibri" w:hAnsi="Calibri" w:cs="Calibri"/>
        </w:rPr>
        <w:t xml:space="preserve">от 02.07.2010 </w:t>
      </w:r>
      <w:hyperlink r:id="rId5" w:history="1">
        <w:r>
          <w:rPr>
            <w:rFonts w:ascii="Calibri" w:hAnsi="Calibri" w:cs="Calibri"/>
            <w:color w:val="0000FF"/>
          </w:rPr>
          <w:t>N 150-ФЗ</w:t>
        </w:r>
      </w:hyperlink>
      <w:r>
        <w:rPr>
          <w:rFonts w:ascii="Calibri" w:hAnsi="Calibri" w:cs="Calibri"/>
        </w:rPr>
        <w:t>)</w:t>
      </w:r>
    </w:p>
    <w:p w:rsidR="000C3CF1" w:rsidRDefault="000C3CF1">
      <w:pPr>
        <w:autoSpaceDE w:val="0"/>
        <w:autoSpaceDN w:val="0"/>
        <w:adjustRightInd w:val="0"/>
        <w:spacing w:after="0" w:line="240" w:lineRule="auto"/>
        <w:jc w:val="center"/>
        <w:rPr>
          <w:rFonts w:ascii="Calibri" w:hAnsi="Calibri" w:cs="Calibri"/>
        </w:rPr>
      </w:pP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Статья 1 действует до 1 июля 2013 года (</w:t>
      </w:r>
      <w:hyperlink r:id="rId6" w:history="1">
        <w:r>
          <w:rPr>
            <w:rFonts w:ascii="Calibri" w:hAnsi="Calibri" w:cs="Calibri"/>
            <w:color w:val="0000FF"/>
          </w:rPr>
          <w:t>часть 3 статьи 10</w:t>
        </w:r>
      </w:hyperlink>
      <w:r>
        <w:rPr>
          <w:rFonts w:ascii="Calibri" w:hAnsi="Calibri" w:cs="Calibri"/>
        </w:rPr>
        <w:t xml:space="preserve"> данного документа).</w:t>
      </w: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 Отношения, регулируемые настоящим Федеральным законом</w:t>
      </w:r>
    </w:p>
    <w:p w:rsidR="000C3CF1" w:rsidRDefault="000C3CF1">
      <w:pPr>
        <w:autoSpaceDE w:val="0"/>
        <w:autoSpaceDN w:val="0"/>
        <w:adjustRightInd w:val="0"/>
        <w:spacing w:after="0" w:line="240" w:lineRule="auto"/>
        <w:ind w:firstLine="540"/>
        <w:jc w:val="both"/>
        <w:rPr>
          <w:rFonts w:ascii="Calibri" w:hAnsi="Calibri" w:cs="Calibri"/>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регулирует отношения, возникающие в связи с отчуждением из государственной собственности субъектов Российской Федерации или из муниципальной собственности недвижимого имущества, арендуемого субъектами малого и среднего предпринимательства на день вступления в силу настоящего Федерального закона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2. Действие настоящего Федерального закона не распространяется на:</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7" w:history="1">
        <w:r>
          <w:rPr>
            <w:rFonts w:ascii="Calibri" w:hAnsi="Calibri" w:cs="Calibri"/>
            <w:color w:val="0000FF"/>
          </w:rPr>
          <w:t>статьей 15</w:t>
        </w:r>
      </w:hyperlink>
      <w:r>
        <w:rPr>
          <w:rFonts w:ascii="Calibri" w:hAnsi="Calibri" w:cs="Calibri"/>
        </w:rP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2) отношения, возникающие при приватизации имущественных комплексов государственных или муниципальных унитарных предприятий;</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3) недвижимое имущество, принадлежащее государственным или муниципальным учреждениям на праве оперативного управления;</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4) недвижимое имущество, которое ограничено в обороте.</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8" w:history="1">
        <w:r>
          <w:rPr>
            <w:rFonts w:ascii="Calibri" w:hAnsi="Calibri" w:cs="Calibri"/>
            <w:color w:val="0000FF"/>
          </w:rPr>
          <w:t>законом</w:t>
        </w:r>
      </w:hyperlink>
      <w:r>
        <w:rPr>
          <w:rFonts w:ascii="Calibri" w:hAnsi="Calibri" w:cs="Calibri"/>
        </w:rP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0C3CF1" w:rsidRDefault="000C3CF1">
      <w:pPr>
        <w:autoSpaceDE w:val="0"/>
        <w:autoSpaceDN w:val="0"/>
        <w:adjustRightInd w:val="0"/>
        <w:spacing w:after="0" w:line="240" w:lineRule="auto"/>
        <w:ind w:firstLine="540"/>
        <w:jc w:val="both"/>
        <w:rPr>
          <w:rFonts w:ascii="Calibri" w:hAnsi="Calibri" w:cs="Calibri"/>
        </w:rPr>
      </w:pP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Статья 2 действует до 1 июля 2013 года (</w:t>
      </w:r>
      <w:hyperlink r:id="rId9" w:history="1">
        <w:r>
          <w:rPr>
            <w:rFonts w:ascii="Calibri" w:hAnsi="Calibri" w:cs="Calibri"/>
            <w:color w:val="0000FF"/>
          </w:rPr>
          <w:t>часть 3 статьи 10</w:t>
        </w:r>
      </w:hyperlink>
      <w:r>
        <w:rPr>
          <w:rFonts w:ascii="Calibri" w:hAnsi="Calibri" w:cs="Calibri"/>
        </w:rPr>
        <w:t xml:space="preserve"> данного документа).</w:t>
      </w: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 Особенности отчуждения арендуемого имущества</w:t>
      </w:r>
    </w:p>
    <w:p w:rsidR="000C3CF1" w:rsidRDefault="000C3CF1">
      <w:pPr>
        <w:autoSpaceDE w:val="0"/>
        <w:autoSpaceDN w:val="0"/>
        <w:adjustRightInd w:val="0"/>
        <w:spacing w:after="0" w:line="240" w:lineRule="auto"/>
        <w:ind w:firstLine="540"/>
        <w:jc w:val="both"/>
        <w:rPr>
          <w:rFonts w:ascii="Calibri" w:hAnsi="Calibri" w:cs="Calibri"/>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органом исполнительной власти субъекта Российской Федерации, органом местного самоуправления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нормативные правовые акты о планировании приватизации государственного и муниципального имущества может быть принято органом государственной власти субъекта Российской Федерации или органом местного самоуправления не ранее чем через тридцать дней после направления уведомления указанным координационным или совещательным органам.</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hyperlink r:id="rId10" w:history="1">
        <w:r>
          <w:rPr>
            <w:rFonts w:ascii="Calibri" w:hAnsi="Calibri" w:cs="Calibri"/>
            <w:color w:val="0000FF"/>
          </w:rPr>
          <w:t>статьей 3</w:t>
        </w:r>
      </w:hyperlink>
      <w:r>
        <w:rPr>
          <w:rFonts w:ascii="Calibri" w:hAnsi="Calibri" w:cs="Calibri"/>
        </w:rPr>
        <w:t xml:space="preserve"> настоящего Федерального закона, в порядке, обеспечивающем реализацию преимущественного права арендатора на приобретение указанного имущества.</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3. Согласие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на совершение унитарным предприятием сделки, направленной на возмездное отчуждение такого имущества, дается не ранее чем через тридцать дней после направления указанным собственником уведомления координационным или совещательным органам в области развития малого и среднего предпринимательства (в случае, если такие органы созданы при соответствующих органе исполнительной власти субъекта Российской Федерации и органе местного самоуправления) и арендатору или арендаторам такого имущества.</w:t>
      </w:r>
    </w:p>
    <w:p w:rsidR="000C3CF1" w:rsidRDefault="000C3CF1">
      <w:pPr>
        <w:autoSpaceDE w:val="0"/>
        <w:autoSpaceDN w:val="0"/>
        <w:adjustRightInd w:val="0"/>
        <w:spacing w:after="0" w:line="240" w:lineRule="auto"/>
        <w:ind w:firstLine="540"/>
        <w:jc w:val="both"/>
        <w:rPr>
          <w:rFonts w:ascii="Calibri" w:hAnsi="Calibri" w:cs="Calibri"/>
        </w:rPr>
      </w:pP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данной статьи не применяются к случаям, если в отношении государственного или муниципального имущества, арендуемого субъектами малого и среднего предпринимательства, на день вступления в силу настоящего Федерального закона заключен договор купли-продажи арендуемого имущества или определен победитель при продаже такого имущества на аукционе, специализированном аукционе или конкурсе (Федеральный </w:t>
      </w:r>
      <w:hyperlink r:id="rId11" w:history="1">
        <w:r>
          <w:rPr>
            <w:rFonts w:ascii="Calibri" w:hAnsi="Calibri" w:cs="Calibri"/>
            <w:color w:val="0000FF"/>
          </w:rPr>
          <w:t>закон</w:t>
        </w:r>
      </w:hyperlink>
      <w:r>
        <w:rPr>
          <w:rFonts w:ascii="Calibri" w:hAnsi="Calibri" w:cs="Calibri"/>
        </w:rPr>
        <w:t xml:space="preserve"> от 17.07.2009 N 149-ФЗ).</w:t>
      </w: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Статья 3 действует до 1 июля 2013 года (</w:t>
      </w:r>
      <w:hyperlink r:id="rId12" w:history="1">
        <w:r>
          <w:rPr>
            <w:rFonts w:ascii="Calibri" w:hAnsi="Calibri" w:cs="Calibri"/>
            <w:color w:val="0000FF"/>
          </w:rPr>
          <w:t>часть 3 статьи 10</w:t>
        </w:r>
      </w:hyperlink>
      <w:r>
        <w:rPr>
          <w:rFonts w:ascii="Calibri" w:hAnsi="Calibri" w:cs="Calibri"/>
        </w:rPr>
        <w:t xml:space="preserve"> данного документа).</w:t>
      </w: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3. Преимущественное право на приобретение арендуемого имущества</w:t>
      </w:r>
    </w:p>
    <w:p w:rsidR="000C3CF1" w:rsidRDefault="000C3CF1">
      <w:pPr>
        <w:autoSpaceDE w:val="0"/>
        <w:autoSpaceDN w:val="0"/>
        <w:adjustRightInd w:val="0"/>
        <w:spacing w:after="0" w:line="240" w:lineRule="auto"/>
        <w:ind w:firstLine="540"/>
        <w:jc w:val="both"/>
        <w:rPr>
          <w:rFonts w:ascii="Calibri" w:hAnsi="Calibri" w:cs="Calibri"/>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Субъекты малого и среднего предпринимательства, за исключением субъектов малого и среднего предпринимательства, указанных в </w:t>
      </w:r>
      <w:hyperlink r:id="rId13" w:history="1">
        <w:r>
          <w:rPr>
            <w:rFonts w:ascii="Calibri" w:hAnsi="Calibri" w:cs="Calibri"/>
            <w:color w:val="0000FF"/>
          </w:rPr>
          <w:t>части 3 статьи 14</w:t>
        </w:r>
      </w:hyperlink>
      <w:r>
        <w:rPr>
          <w:rFonts w:ascii="Calibri" w:hAnsi="Calibri" w:cs="Calibri"/>
        </w:rP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собственности субъекта Российской Федерации или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w:t>
      </w:r>
      <w:hyperlink r:id="rId14" w:history="1">
        <w:r>
          <w:rPr>
            <w:rFonts w:ascii="Calibri" w:hAnsi="Calibri" w:cs="Calibri"/>
            <w:color w:val="0000FF"/>
          </w:rPr>
          <w:t>законом</w:t>
        </w:r>
      </w:hyperlink>
      <w:r>
        <w:rPr>
          <w:rFonts w:ascii="Calibri" w:hAnsi="Calibri" w:cs="Calibri"/>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0C3CF1" w:rsidRDefault="000C3CF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 w:history="1">
        <w:r>
          <w:rPr>
            <w:rFonts w:ascii="Calibri" w:hAnsi="Calibri" w:cs="Calibri"/>
            <w:color w:val="0000FF"/>
          </w:rPr>
          <w:t>закона</w:t>
        </w:r>
      </w:hyperlink>
      <w:r>
        <w:rPr>
          <w:rFonts w:ascii="Calibri" w:hAnsi="Calibri" w:cs="Calibri"/>
        </w:rPr>
        <w:t xml:space="preserve"> от 17.07.2009 N 149-ФЗ)</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1) арендуемое имущество находится в их временном владении и (или) временном пользовании непрерывно в течение двух и более лет до дня вступления в силу настоящего Федерального закона в соответствии с договором или договорами аренды такого имущества;</w:t>
      </w:r>
    </w:p>
    <w:p w:rsidR="000C3CF1" w:rsidRDefault="000C3CF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 w:history="1">
        <w:r>
          <w:rPr>
            <w:rFonts w:ascii="Calibri" w:hAnsi="Calibri" w:cs="Calibri"/>
            <w:color w:val="0000FF"/>
          </w:rPr>
          <w:t>закона</w:t>
        </w:r>
      </w:hyperlink>
      <w:r>
        <w:rPr>
          <w:rFonts w:ascii="Calibri" w:hAnsi="Calibri" w:cs="Calibri"/>
        </w:rPr>
        <w:t xml:space="preserve"> от 17.07.2009 N 149-ФЗ)</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r:id="rId17" w:history="1">
        <w:r>
          <w:rPr>
            <w:rFonts w:ascii="Calibri" w:hAnsi="Calibri" w:cs="Calibri"/>
            <w:color w:val="0000FF"/>
          </w:rPr>
          <w:t>частью 4 статьи 4</w:t>
        </w:r>
      </w:hyperlink>
      <w:r>
        <w:rPr>
          <w:rFonts w:ascii="Calibri" w:hAnsi="Calibri" w:cs="Calibri"/>
        </w:rPr>
        <w:t xml:space="preserve"> настоящего Федерального закона, а в случае, предусмотренном </w:t>
      </w:r>
      <w:hyperlink r:id="rId18" w:history="1">
        <w:r>
          <w:rPr>
            <w:rFonts w:ascii="Calibri" w:hAnsi="Calibri" w:cs="Calibri"/>
            <w:color w:val="0000FF"/>
          </w:rPr>
          <w:t>частью 2 статьи 9</w:t>
        </w:r>
      </w:hyperlink>
      <w:r>
        <w:rPr>
          <w:rFonts w:ascii="Calibri" w:hAnsi="Calibri" w:cs="Calibri"/>
        </w:rPr>
        <w:t xml:space="preserve"> настоящего Федерального закона, -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w:t>
      </w:r>
    </w:p>
    <w:p w:rsidR="000C3CF1" w:rsidRDefault="000C3CF1">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9" w:history="1">
        <w:r>
          <w:rPr>
            <w:rFonts w:ascii="Calibri" w:hAnsi="Calibri" w:cs="Calibri"/>
            <w:color w:val="0000FF"/>
          </w:rPr>
          <w:t>закона</w:t>
        </w:r>
      </w:hyperlink>
      <w:r>
        <w:rPr>
          <w:rFonts w:ascii="Calibri" w:hAnsi="Calibri" w:cs="Calibri"/>
        </w:rPr>
        <w:t xml:space="preserve"> от 17.07.2009 N 149-ФЗ)</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3) площадь арендуемых помещений не превышает установленные законами субъектов Российской Федерации предельные значения площади арендуемого имущества в отношении недвижимого имущества, находящегося в собственности субъекта Российской Федерации или муниципальной собственности;</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арендуемое имущество не включено в утвержденный в соответствии с </w:t>
      </w:r>
      <w:hyperlink r:id="rId20" w:history="1">
        <w:r>
          <w:rPr>
            <w:rFonts w:ascii="Calibri" w:hAnsi="Calibri" w:cs="Calibri"/>
            <w:color w:val="0000FF"/>
          </w:rPr>
          <w:t>частью 4 статьи 18</w:t>
        </w:r>
      </w:hyperlink>
      <w:r>
        <w:rPr>
          <w:rFonts w:ascii="Calibri" w:hAnsi="Calibri" w:cs="Calibri"/>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rsidR="000C3CF1" w:rsidRDefault="000C3CF1">
      <w:pPr>
        <w:autoSpaceDE w:val="0"/>
        <w:autoSpaceDN w:val="0"/>
        <w:adjustRightInd w:val="0"/>
        <w:spacing w:after="0" w:line="240" w:lineRule="auto"/>
        <w:ind w:firstLine="540"/>
        <w:jc w:val="both"/>
        <w:rPr>
          <w:rFonts w:ascii="Calibri" w:hAnsi="Calibri" w:cs="Calibri"/>
        </w:rPr>
      </w:pP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данной статьи не применяются к случаям, если в отношении государственного или муниципального имущества, арендуемого субъектами малого и среднего предпринимательства, на день вступления в силу настоящего Федерального закона заключен договор купли-продажи арендуемого имущества или определен победитель при продаже такого имущества на аукционе, специализированном аукционе или конкурсе (Федеральный </w:t>
      </w:r>
      <w:hyperlink r:id="rId21" w:history="1">
        <w:r>
          <w:rPr>
            <w:rFonts w:ascii="Calibri" w:hAnsi="Calibri" w:cs="Calibri"/>
            <w:color w:val="0000FF"/>
          </w:rPr>
          <w:t>закон</w:t>
        </w:r>
      </w:hyperlink>
      <w:r>
        <w:rPr>
          <w:rFonts w:ascii="Calibri" w:hAnsi="Calibri" w:cs="Calibri"/>
        </w:rPr>
        <w:t xml:space="preserve"> от 17.07.2009 N 149-ФЗ).</w:t>
      </w: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Статья 4 действует до 1 июля 2013 года (</w:t>
      </w:r>
      <w:hyperlink r:id="rId22" w:history="1">
        <w:r>
          <w:rPr>
            <w:rFonts w:ascii="Calibri" w:hAnsi="Calibri" w:cs="Calibri"/>
            <w:color w:val="0000FF"/>
          </w:rPr>
          <w:t>часть 3 статьи 10</w:t>
        </w:r>
      </w:hyperlink>
      <w:r>
        <w:rPr>
          <w:rFonts w:ascii="Calibri" w:hAnsi="Calibri" w:cs="Calibri"/>
        </w:rPr>
        <w:t xml:space="preserve"> данного документа).</w:t>
      </w: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4. Порядок реализации преимущественного права арендаторов на приобретение арендуемого имущества</w:t>
      </w:r>
    </w:p>
    <w:p w:rsidR="000C3CF1" w:rsidRDefault="000C3CF1">
      <w:pPr>
        <w:autoSpaceDE w:val="0"/>
        <w:autoSpaceDN w:val="0"/>
        <w:adjustRightInd w:val="0"/>
        <w:spacing w:after="0" w:line="240" w:lineRule="auto"/>
        <w:ind w:firstLine="540"/>
        <w:jc w:val="both"/>
        <w:rPr>
          <w:rFonts w:ascii="Calibri" w:hAnsi="Calibri" w:cs="Calibri"/>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 государственной власти субъектов Российской Федерации или орган местного самоуправления, уполномоченные на осуществление функций по приватизации имущества, находящегося в государственной собственности субъектов Российской Федерации или муниципальной собственности (далее - уполномоченный орган), в соответствии с нормативными правовыми актами субъектов Российской Федерации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r:id="rId23" w:history="1">
        <w:r>
          <w:rPr>
            <w:rFonts w:ascii="Calibri" w:hAnsi="Calibri" w:cs="Calibri"/>
            <w:color w:val="0000FF"/>
          </w:rPr>
          <w:t>статьей 3</w:t>
        </w:r>
      </w:hyperlink>
      <w:r>
        <w:rPr>
          <w:rFonts w:ascii="Calibri" w:hAnsi="Calibri" w:cs="Calibri"/>
        </w:rPr>
        <w:t xml:space="preserve"> настоящего Федерального закона.</w:t>
      </w:r>
    </w:p>
    <w:p w:rsidR="000C3CF1" w:rsidRDefault="000C3CF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 w:history="1">
        <w:r>
          <w:rPr>
            <w:rFonts w:ascii="Calibri" w:hAnsi="Calibri" w:cs="Calibri"/>
            <w:color w:val="0000FF"/>
          </w:rPr>
          <w:t>закона</w:t>
        </w:r>
      </w:hyperlink>
      <w:r>
        <w:rPr>
          <w:rFonts w:ascii="Calibri" w:hAnsi="Calibri" w:cs="Calibri"/>
        </w:rPr>
        <w:t xml:space="preserve"> от 17.07.2009 N 149-ФЗ)</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течение десяти дней с даты принятия решения об условиях приватизации арендуемого имущества в порядке, установленном Федеральным </w:t>
      </w:r>
      <w:hyperlink r:id="rId25" w:history="1">
        <w:r>
          <w:rPr>
            <w:rFonts w:ascii="Calibri" w:hAnsi="Calibri" w:cs="Calibri"/>
            <w:color w:val="0000FF"/>
          </w:rPr>
          <w:t>законом</w:t>
        </w:r>
      </w:hyperlink>
      <w:r>
        <w:rPr>
          <w:rFonts w:ascii="Calibri" w:hAnsi="Calibri" w:cs="Calibri"/>
        </w:rP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r:id="rId26" w:history="1">
        <w:r>
          <w:rPr>
            <w:rFonts w:ascii="Calibri" w:hAnsi="Calibri" w:cs="Calibri"/>
            <w:color w:val="0000FF"/>
          </w:rPr>
          <w:t>статьей 3</w:t>
        </w:r>
      </w:hyperlink>
      <w:r>
        <w:rPr>
          <w:rFonts w:ascii="Calibri" w:hAnsi="Calibri" w:cs="Calibri"/>
        </w:rP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0C3CF1" w:rsidRDefault="000C3CF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 w:history="1">
        <w:r>
          <w:rPr>
            <w:rFonts w:ascii="Calibri" w:hAnsi="Calibri" w:cs="Calibri"/>
            <w:color w:val="0000FF"/>
          </w:rPr>
          <w:t>закона</w:t>
        </w:r>
      </w:hyperlink>
      <w:r>
        <w:rPr>
          <w:rFonts w:ascii="Calibri" w:hAnsi="Calibri" w:cs="Calibri"/>
        </w:rPr>
        <w:t xml:space="preserve"> от 17.07.2009 N 149-ФЗ)</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r:id="rId28" w:history="1">
        <w:r>
          <w:rPr>
            <w:rFonts w:ascii="Calibri" w:hAnsi="Calibri" w:cs="Calibri"/>
            <w:color w:val="0000FF"/>
          </w:rPr>
          <w:t>статьей 3</w:t>
        </w:r>
      </w:hyperlink>
      <w:r>
        <w:rPr>
          <w:rFonts w:ascii="Calibri" w:hAnsi="Calibri" w:cs="Calibri"/>
        </w:rPr>
        <w:t xml:space="preserve"> настоящего Федерального закона требованиям, а также получило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29" w:history="1">
        <w:r>
          <w:rPr>
            <w:rFonts w:ascii="Calibri" w:hAnsi="Calibri" w:cs="Calibri"/>
            <w:color w:val="0000FF"/>
          </w:rPr>
          <w:t>законом</w:t>
        </w:r>
      </w:hyperlink>
      <w:r>
        <w:rPr>
          <w:rFonts w:ascii="Calibri" w:hAnsi="Calibri" w:cs="Calibri"/>
        </w:rPr>
        <w:t xml:space="preserve"> "Об оценочной деятельности в Российской Федерации", проект договора купли-продажи арендуемого имущества и при наличии </w:t>
      </w:r>
      <w:r>
        <w:rPr>
          <w:rFonts w:ascii="Calibri" w:hAnsi="Calibri" w:cs="Calibri"/>
        </w:rPr>
        <w:lastRenderedPageBreak/>
        <w:t>задолженности по арендной плате за имущество, неустойкам (штрафам, пеням) требования о погашении такой задолженности с указанием ее размера.</w:t>
      </w:r>
    </w:p>
    <w:p w:rsidR="000C3CF1" w:rsidRDefault="000C3CF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 w:history="1">
        <w:r>
          <w:rPr>
            <w:rFonts w:ascii="Calibri" w:hAnsi="Calibri" w:cs="Calibri"/>
            <w:color w:val="0000FF"/>
          </w:rPr>
          <w:t>закона</w:t>
        </w:r>
      </w:hyperlink>
      <w:r>
        <w:rPr>
          <w:rFonts w:ascii="Calibri" w:hAnsi="Calibri" w:cs="Calibri"/>
        </w:rPr>
        <w:t xml:space="preserve"> от 17.07.2009 N 149-ФЗ)</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0C3CF1" w:rsidRDefault="000C3CF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 w:history="1">
        <w:r>
          <w:rPr>
            <w:rFonts w:ascii="Calibri" w:hAnsi="Calibri" w:cs="Calibri"/>
            <w:color w:val="0000FF"/>
          </w:rPr>
          <w:t>закона</w:t>
        </w:r>
      </w:hyperlink>
      <w:r>
        <w:rPr>
          <w:rFonts w:ascii="Calibri" w:hAnsi="Calibri" w:cs="Calibri"/>
        </w:rPr>
        <w:t xml:space="preserve"> от 17.07.2009 N 149-ФЗ)</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заключении договора купли-продажи арендуемого имущества необходимо наличие заявления субъекта малого или среднего предпринимательства о соответствии его условиям отнесения к категориям субъектов малого и среднего предпринимательства, установленным </w:t>
      </w:r>
      <w:hyperlink r:id="rId32" w:history="1">
        <w:r>
          <w:rPr>
            <w:rFonts w:ascii="Calibri" w:hAnsi="Calibri" w:cs="Calibri"/>
            <w:color w:val="0000FF"/>
          </w:rPr>
          <w:t>статьей 4</w:t>
        </w:r>
      </w:hyperlink>
      <w:r>
        <w:rPr>
          <w:rFonts w:ascii="Calibri" w:hAnsi="Calibri" w:cs="Calibri"/>
        </w:rPr>
        <w:t xml:space="preserve"> Федерального закона "О развитии малого и среднего предпринимательства в Российской Федерации", и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0C3CF1" w:rsidRDefault="000C3CF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 w:history="1">
        <w:r>
          <w:rPr>
            <w:rFonts w:ascii="Calibri" w:hAnsi="Calibri" w:cs="Calibri"/>
            <w:color w:val="0000FF"/>
          </w:rPr>
          <w:t>закона</w:t>
        </w:r>
      </w:hyperlink>
      <w:r>
        <w:rPr>
          <w:rFonts w:ascii="Calibri" w:hAnsi="Calibri" w:cs="Calibri"/>
        </w:rPr>
        <w:t xml:space="preserve"> от 17.07.2009 N 149-ФЗ)</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любой день до истечения срока, установленного </w:t>
      </w:r>
      <w:hyperlink r:id="rId34" w:history="1">
        <w:r>
          <w:rPr>
            <w:rFonts w:ascii="Calibri" w:hAnsi="Calibri" w:cs="Calibri"/>
            <w:color w:val="0000FF"/>
          </w:rPr>
          <w:t>частью 4 настоящей статьи</w:t>
        </w:r>
      </w:hyperlink>
      <w:r>
        <w:rPr>
          <w:rFonts w:ascii="Calibri" w:hAnsi="Calibri" w:cs="Calibri"/>
        </w:rP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7. Уступка субъектами малого и среднего предпринимательства преимущественного права на приобретение арендуемого имущества не допускается.</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Субъекты малого и среднего предпринимательства имеют право обжаловать в </w:t>
      </w:r>
      <w:hyperlink r:id="rId35"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9. Субъекты малого и среднего предпринимательства утрачивают преимущественное право на приобретение арендуемого имущества:</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1) с момента отказа субъекта малого или среднего предпринимательства от заключения договора купли-продажи арендуемого имущества;</w:t>
      </w:r>
    </w:p>
    <w:p w:rsidR="000C3CF1" w:rsidRDefault="000C3CF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 w:history="1">
        <w:r>
          <w:rPr>
            <w:rFonts w:ascii="Calibri" w:hAnsi="Calibri" w:cs="Calibri"/>
            <w:color w:val="0000FF"/>
          </w:rPr>
          <w:t>закона</w:t>
        </w:r>
      </w:hyperlink>
      <w:r>
        <w:rPr>
          <w:rFonts w:ascii="Calibri" w:hAnsi="Calibri" w:cs="Calibri"/>
        </w:rPr>
        <w:t xml:space="preserve"> от 17.07.2009 N 149-ФЗ)</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w:t>
      </w:r>
    </w:p>
    <w:p w:rsidR="000C3CF1" w:rsidRDefault="000C3CF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17.07.2009 N 149-ФЗ)</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r:id="rId38" w:history="1">
        <w:r>
          <w:rPr>
            <w:rFonts w:ascii="Calibri" w:hAnsi="Calibri" w:cs="Calibri"/>
            <w:color w:val="0000FF"/>
          </w:rPr>
          <w:t>частью 9 настоящей статьи</w:t>
        </w:r>
      </w:hyperlink>
      <w:r>
        <w:rPr>
          <w:rFonts w:ascii="Calibri" w:hAnsi="Calibri" w:cs="Calibri"/>
        </w:rPr>
        <w:t xml:space="preserve">, уполномоченный орган в </w:t>
      </w:r>
      <w:hyperlink r:id="rId39"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о приватизации, принимает одно из следующих решений:</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40" w:history="1">
        <w:r>
          <w:rPr>
            <w:rFonts w:ascii="Calibri" w:hAnsi="Calibri" w:cs="Calibri"/>
            <w:color w:val="0000FF"/>
          </w:rPr>
          <w:t>законом</w:t>
        </w:r>
      </w:hyperlink>
      <w:r>
        <w:rPr>
          <w:rFonts w:ascii="Calibri" w:hAnsi="Calibri" w:cs="Calibri"/>
        </w:rPr>
        <w:t xml:space="preserve"> "О приватизации государственного и муниципального имущества";</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2) об отмене принятого решения об условиях приватизации арендуемого имущества.</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r:id="rId41" w:history="1">
        <w:r>
          <w:rPr>
            <w:rFonts w:ascii="Calibri" w:hAnsi="Calibri" w:cs="Calibri"/>
            <w:color w:val="0000FF"/>
          </w:rPr>
          <w:t>статьей 3</w:t>
        </w:r>
      </w:hyperlink>
      <w:r>
        <w:rPr>
          <w:rFonts w:ascii="Calibri" w:hAnsi="Calibri" w:cs="Calibri"/>
        </w:rPr>
        <w:t xml:space="preserve"> настоящего Федерального закона.</w:t>
      </w:r>
    </w:p>
    <w:p w:rsidR="000C3CF1" w:rsidRDefault="000C3CF1">
      <w:pPr>
        <w:autoSpaceDE w:val="0"/>
        <w:autoSpaceDN w:val="0"/>
        <w:adjustRightInd w:val="0"/>
        <w:spacing w:after="0" w:line="240" w:lineRule="auto"/>
        <w:jc w:val="both"/>
        <w:rPr>
          <w:rFonts w:ascii="Calibri" w:hAnsi="Calibri" w:cs="Calibri"/>
        </w:rPr>
      </w:pPr>
      <w:r>
        <w:rPr>
          <w:rFonts w:ascii="Calibri" w:hAnsi="Calibri" w:cs="Calibri"/>
        </w:rPr>
        <w:t xml:space="preserve">(часть одиннадцатая введена Федеральным </w:t>
      </w:r>
      <w:hyperlink r:id="rId42" w:history="1">
        <w:r>
          <w:rPr>
            <w:rFonts w:ascii="Calibri" w:hAnsi="Calibri" w:cs="Calibri"/>
            <w:color w:val="0000FF"/>
          </w:rPr>
          <w:t>законом</w:t>
        </w:r>
      </w:hyperlink>
      <w:r>
        <w:rPr>
          <w:rFonts w:ascii="Calibri" w:hAnsi="Calibri" w:cs="Calibri"/>
        </w:rPr>
        <w:t xml:space="preserve"> от 17.07.2009 N 149-ФЗ)</w:t>
      </w:r>
    </w:p>
    <w:p w:rsidR="000C3CF1" w:rsidRDefault="000C3CF1">
      <w:pPr>
        <w:autoSpaceDE w:val="0"/>
        <w:autoSpaceDN w:val="0"/>
        <w:adjustRightInd w:val="0"/>
        <w:spacing w:after="0" w:line="240" w:lineRule="auto"/>
        <w:ind w:firstLine="540"/>
        <w:jc w:val="both"/>
        <w:rPr>
          <w:rFonts w:ascii="Calibri" w:hAnsi="Calibri" w:cs="Calibri"/>
        </w:rPr>
      </w:pP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данной статьи не применяются к случаям, если в отношении государственного или муниципального имущества, арендуемого субъектами малого и среднего предпринимательства, на день вступления в силу настоящего Федерального закона заключен договор купли-продажи арендуемого имущества или определен победитель при продаже такого имущества на аукционе, специализированном аукционе или конкурсе (Федеральный </w:t>
      </w:r>
      <w:hyperlink r:id="rId43" w:history="1">
        <w:r>
          <w:rPr>
            <w:rFonts w:ascii="Calibri" w:hAnsi="Calibri" w:cs="Calibri"/>
            <w:color w:val="0000FF"/>
          </w:rPr>
          <w:t>закон</w:t>
        </w:r>
      </w:hyperlink>
      <w:r>
        <w:rPr>
          <w:rFonts w:ascii="Calibri" w:hAnsi="Calibri" w:cs="Calibri"/>
        </w:rPr>
        <w:t xml:space="preserve"> от 17.07.2009 N 149-ФЗ).</w:t>
      </w: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Статья 5 действует до 1 июля 2013 года (</w:t>
      </w:r>
      <w:hyperlink r:id="rId44" w:history="1">
        <w:r>
          <w:rPr>
            <w:rFonts w:ascii="Calibri" w:hAnsi="Calibri" w:cs="Calibri"/>
            <w:color w:val="0000FF"/>
          </w:rPr>
          <w:t>часть 3 статьи 10</w:t>
        </w:r>
      </w:hyperlink>
      <w:r>
        <w:rPr>
          <w:rFonts w:ascii="Calibri" w:hAnsi="Calibri" w:cs="Calibri"/>
        </w:rPr>
        <w:t xml:space="preserve"> данного документа).</w:t>
      </w: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0C3CF1" w:rsidRDefault="000C3CF1">
      <w:pPr>
        <w:autoSpaceDE w:val="0"/>
        <w:autoSpaceDN w:val="0"/>
        <w:adjustRightInd w:val="0"/>
        <w:spacing w:after="0" w:line="240" w:lineRule="auto"/>
        <w:ind w:firstLine="540"/>
        <w:jc w:val="both"/>
        <w:rPr>
          <w:rFonts w:ascii="Calibri" w:hAnsi="Calibri" w:cs="Calibri"/>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1. Оплата недвижимого имущества, находящегося в государственной собственности субъектов Российской Федерации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Срок рассрочки оплаты приобретаемого субъектами малого и среднего предпринимательства такого имущества при реализации преимущественного права на приобретение арендуемого имущества устанавливается законами субъектов Российской Федерации.</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2.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45"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действующей на дату опубликования объявления о продаже арендуемого имущества.</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4. Оплата приобретаемого в рассрочку арендуемого имущества может быть осуществлена досрочно на основании решения покупателя.</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0C3CF1" w:rsidRDefault="000C3CF1">
      <w:pPr>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46" w:history="1">
        <w:r>
          <w:rPr>
            <w:rFonts w:ascii="Calibri" w:hAnsi="Calibri" w:cs="Calibri"/>
            <w:color w:val="0000FF"/>
          </w:rPr>
          <w:t>закона</w:t>
        </w:r>
      </w:hyperlink>
      <w:r>
        <w:rPr>
          <w:rFonts w:ascii="Calibri" w:hAnsi="Calibri" w:cs="Calibri"/>
        </w:rPr>
        <w:t xml:space="preserve"> от 17.07.2009 N 149-ФЗ)</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0C3CF1" w:rsidRDefault="000C3CF1">
      <w:pPr>
        <w:autoSpaceDE w:val="0"/>
        <w:autoSpaceDN w:val="0"/>
        <w:adjustRightInd w:val="0"/>
        <w:spacing w:after="0" w:line="240" w:lineRule="auto"/>
        <w:ind w:firstLine="540"/>
        <w:jc w:val="both"/>
        <w:rPr>
          <w:rFonts w:ascii="Calibri" w:hAnsi="Calibri" w:cs="Calibri"/>
        </w:rPr>
      </w:pP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Статья 6 действует до 1 июля 2013 года (</w:t>
      </w:r>
      <w:hyperlink r:id="rId47" w:history="1">
        <w:r>
          <w:rPr>
            <w:rFonts w:ascii="Calibri" w:hAnsi="Calibri" w:cs="Calibri"/>
            <w:color w:val="0000FF"/>
          </w:rPr>
          <w:t>часть 3 статьи 10</w:t>
        </w:r>
      </w:hyperlink>
      <w:r>
        <w:rPr>
          <w:rFonts w:ascii="Calibri" w:hAnsi="Calibri" w:cs="Calibri"/>
        </w:rPr>
        <w:t xml:space="preserve"> данного документа).</w:t>
      </w: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0C3CF1" w:rsidRDefault="000C3CF1">
      <w:pPr>
        <w:autoSpaceDE w:val="0"/>
        <w:autoSpaceDN w:val="0"/>
        <w:adjustRightInd w:val="0"/>
        <w:spacing w:after="0" w:line="240" w:lineRule="auto"/>
        <w:ind w:firstLine="540"/>
        <w:jc w:val="both"/>
        <w:rPr>
          <w:rFonts w:ascii="Calibri" w:hAnsi="Calibri" w:cs="Calibri"/>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r:id="rId48" w:history="1">
        <w:r>
          <w:rPr>
            <w:rFonts w:ascii="Calibri" w:hAnsi="Calibri" w:cs="Calibri"/>
            <w:color w:val="0000FF"/>
          </w:rPr>
          <w:t>статьей 3</w:t>
        </w:r>
      </w:hyperlink>
      <w:r>
        <w:rPr>
          <w:rFonts w:ascii="Calibri" w:hAnsi="Calibri" w:cs="Calibri"/>
        </w:rP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w:t>
      </w:r>
      <w:r>
        <w:rPr>
          <w:rFonts w:ascii="Calibri" w:hAnsi="Calibri" w:cs="Calibri"/>
        </w:rPr>
        <w:lastRenderedPageBreak/>
        <w:t>имущества, вправе потребовать перевода на себя прав и обязанностей покупателя в судебном порядке.</w:t>
      </w:r>
    </w:p>
    <w:p w:rsidR="000C3CF1" w:rsidRDefault="000C3CF1">
      <w:pPr>
        <w:autoSpaceDE w:val="0"/>
        <w:autoSpaceDN w:val="0"/>
        <w:adjustRightInd w:val="0"/>
        <w:spacing w:after="0" w:line="240" w:lineRule="auto"/>
        <w:ind w:firstLine="540"/>
        <w:jc w:val="both"/>
        <w:rPr>
          <w:rFonts w:ascii="Calibri" w:hAnsi="Calibri" w:cs="Calibri"/>
        </w:rPr>
      </w:pPr>
    </w:p>
    <w:p w:rsidR="000C3CF1" w:rsidRDefault="000C3CF1">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7. О внесении изменения в Федеральный закон "О приватизации государственного и муниципального имущества"</w:t>
      </w:r>
    </w:p>
    <w:p w:rsidR="000C3CF1" w:rsidRDefault="000C3CF1">
      <w:pPr>
        <w:autoSpaceDE w:val="0"/>
        <w:autoSpaceDN w:val="0"/>
        <w:adjustRightInd w:val="0"/>
        <w:spacing w:after="0" w:line="240" w:lineRule="auto"/>
        <w:ind w:firstLine="540"/>
        <w:jc w:val="both"/>
        <w:rPr>
          <w:rFonts w:ascii="Calibri" w:hAnsi="Calibri" w:cs="Calibri"/>
        </w:rPr>
      </w:pPr>
    </w:p>
    <w:p w:rsidR="000C3CF1" w:rsidRDefault="000C3CF1">
      <w:pPr>
        <w:autoSpaceDE w:val="0"/>
        <w:autoSpaceDN w:val="0"/>
        <w:adjustRightInd w:val="0"/>
        <w:spacing w:after="0" w:line="240" w:lineRule="auto"/>
        <w:ind w:firstLine="540"/>
        <w:jc w:val="both"/>
        <w:rPr>
          <w:rFonts w:ascii="Calibri" w:hAnsi="Calibri" w:cs="Calibri"/>
        </w:rPr>
      </w:pPr>
      <w:hyperlink r:id="rId49" w:history="1">
        <w:r>
          <w:rPr>
            <w:rFonts w:ascii="Calibri" w:hAnsi="Calibri" w:cs="Calibri"/>
            <w:color w:val="0000FF"/>
          </w:rPr>
          <w:t>Статью 3</w:t>
        </w:r>
      </w:hyperlink>
      <w:r>
        <w:rPr>
          <w:rFonts w:ascii="Calibri" w:hAnsi="Calibri" w:cs="Calibri"/>
        </w:rP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
    <w:p w:rsidR="000C3CF1" w:rsidRDefault="000C3CF1">
      <w:pPr>
        <w:autoSpaceDE w:val="0"/>
        <w:autoSpaceDN w:val="0"/>
        <w:adjustRightInd w:val="0"/>
        <w:spacing w:after="0" w:line="240" w:lineRule="auto"/>
        <w:ind w:firstLine="540"/>
        <w:jc w:val="both"/>
        <w:rPr>
          <w:rFonts w:ascii="Calibri" w:hAnsi="Calibri" w:cs="Calibri"/>
        </w:rPr>
      </w:pPr>
    </w:p>
    <w:p w:rsidR="000C3CF1" w:rsidRDefault="000C3CF1">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8. О внесении изменений в Федеральный закон "О развитии малого и среднего предпринимательства в Российской Федерации"</w:t>
      </w:r>
    </w:p>
    <w:p w:rsidR="000C3CF1" w:rsidRDefault="000C3CF1">
      <w:pPr>
        <w:autoSpaceDE w:val="0"/>
        <w:autoSpaceDN w:val="0"/>
        <w:adjustRightInd w:val="0"/>
        <w:spacing w:after="0" w:line="240" w:lineRule="auto"/>
        <w:ind w:firstLine="540"/>
        <w:jc w:val="both"/>
        <w:rPr>
          <w:rFonts w:ascii="Calibri" w:hAnsi="Calibri" w:cs="Calibri"/>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50" w:history="1">
        <w:r>
          <w:rPr>
            <w:rFonts w:ascii="Calibri" w:hAnsi="Calibri" w:cs="Calibri"/>
            <w:color w:val="0000FF"/>
          </w:rPr>
          <w:t>закон</w:t>
        </w:r>
      </w:hyperlink>
      <w:r>
        <w:rPr>
          <w:rFonts w:ascii="Calibri" w:hAnsi="Calibri" w:cs="Calibri"/>
        </w:rP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51" w:history="1">
        <w:r>
          <w:rPr>
            <w:rFonts w:ascii="Calibri" w:hAnsi="Calibri" w:cs="Calibri"/>
            <w:color w:val="0000FF"/>
          </w:rPr>
          <w:t>статью 9</w:t>
        </w:r>
      </w:hyperlink>
      <w:r>
        <w:rPr>
          <w:rFonts w:ascii="Calibri" w:hAnsi="Calibri" w:cs="Calibri"/>
        </w:rPr>
        <w:t xml:space="preserve"> дополнить пунктом 16 следующего содержания:</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"16) формирование инфраструктуры поддержки субъектов малого и среднего предпринимательства и обеспечение ее деятельности.";</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52" w:history="1">
        <w:r>
          <w:rPr>
            <w:rFonts w:ascii="Calibri" w:hAnsi="Calibri" w:cs="Calibri"/>
            <w:color w:val="0000FF"/>
          </w:rPr>
          <w:t>статью 13</w:t>
        </w:r>
      </w:hyperlink>
      <w:r>
        <w:rPr>
          <w:rFonts w:ascii="Calibri" w:hAnsi="Calibri" w:cs="Calibri"/>
        </w:rPr>
        <w:t xml:space="preserve"> дополнить частью 5 следующего содержания:</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53" w:history="1">
        <w:r>
          <w:rPr>
            <w:rFonts w:ascii="Calibri" w:hAnsi="Calibri" w:cs="Calibri"/>
            <w:color w:val="0000FF"/>
          </w:rPr>
          <w:t>статье 18</w:t>
        </w:r>
      </w:hyperlink>
      <w:r>
        <w:rPr>
          <w:rFonts w:ascii="Calibri" w:hAnsi="Calibri" w:cs="Calibri"/>
        </w:rPr>
        <w:t>:</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54" w:history="1">
        <w:r>
          <w:rPr>
            <w:rFonts w:ascii="Calibri" w:hAnsi="Calibri" w:cs="Calibri"/>
            <w:color w:val="0000FF"/>
          </w:rPr>
          <w:t>часть 4</w:t>
        </w:r>
      </w:hyperlink>
      <w:r>
        <w:rPr>
          <w:rFonts w:ascii="Calibri" w:hAnsi="Calibri" w:cs="Calibri"/>
        </w:rPr>
        <w:t xml:space="preserve"> изложить в следующей редакции:</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55" w:history="1">
        <w:r>
          <w:rPr>
            <w:rFonts w:ascii="Calibri" w:hAnsi="Calibri" w:cs="Calibri"/>
            <w:color w:val="0000FF"/>
          </w:rPr>
          <w:t>дополнить</w:t>
        </w:r>
      </w:hyperlink>
      <w:r>
        <w:rPr>
          <w:rFonts w:ascii="Calibri" w:hAnsi="Calibri" w:cs="Calibri"/>
        </w:rPr>
        <w:t xml:space="preserve"> частями 4.1 и 4.2 следующего содержания:</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"4.1. 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w:t>
      </w:r>
      <w:r>
        <w:rPr>
          <w:rFonts w:ascii="Calibri" w:hAnsi="Calibri" w:cs="Calibri"/>
        </w:rPr>
        <w:lastRenderedPageBreak/>
        <w:t>собственность субъектов малого или среднего предпринимательства, арендующих это имущество.".</w:t>
      </w:r>
    </w:p>
    <w:p w:rsidR="000C3CF1" w:rsidRDefault="000C3CF1">
      <w:pPr>
        <w:autoSpaceDE w:val="0"/>
        <w:autoSpaceDN w:val="0"/>
        <w:adjustRightInd w:val="0"/>
        <w:spacing w:after="0" w:line="240" w:lineRule="auto"/>
        <w:ind w:firstLine="540"/>
        <w:jc w:val="both"/>
        <w:rPr>
          <w:rFonts w:ascii="Calibri" w:hAnsi="Calibri" w:cs="Calibri"/>
        </w:rPr>
      </w:pP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данной статьи не применяются к случаям, если в отношении государственного или муниципального имущества, арендуемого субъектами малого и среднего предпринимательства, на день вступления в силу настоящего Федерального закона заключен договор купли-продажи арендуемого имущества или определен победитель при продаже такого имущества на аукционе, специализированном аукционе или конкурсе (Федеральный </w:t>
      </w:r>
      <w:hyperlink r:id="rId56" w:history="1">
        <w:r>
          <w:rPr>
            <w:rFonts w:ascii="Calibri" w:hAnsi="Calibri" w:cs="Calibri"/>
            <w:color w:val="0000FF"/>
          </w:rPr>
          <w:t>закон</w:t>
        </w:r>
      </w:hyperlink>
      <w:r>
        <w:rPr>
          <w:rFonts w:ascii="Calibri" w:hAnsi="Calibri" w:cs="Calibri"/>
        </w:rPr>
        <w:t xml:space="preserve"> от 17.07.2009 N 149-ФЗ).</w:t>
      </w: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Статья 9 действует до 1 июля 2013 года (</w:t>
      </w:r>
      <w:hyperlink r:id="rId57" w:history="1">
        <w:r>
          <w:rPr>
            <w:rFonts w:ascii="Calibri" w:hAnsi="Calibri" w:cs="Calibri"/>
            <w:color w:val="0000FF"/>
          </w:rPr>
          <w:t>часть 3 статьи 10</w:t>
        </w:r>
      </w:hyperlink>
      <w:r>
        <w:rPr>
          <w:rFonts w:ascii="Calibri" w:hAnsi="Calibri" w:cs="Calibri"/>
        </w:rPr>
        <w:t xml:space="preserve"> данного документа).</w:t>
      </w: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9. Переходные положения</w:t>
      </w:r>
    </w:p>
    <w:p w:rsidR="000C3CF1" w:rsidRDefault="000C3CF1">
      <w:pPr>
        <w:autoSpaceDE w:val="0"/>
        <w:autoSpaceDN w:val="0"/>
        <w:adjustRightInd w:val="0"/>
        <w:spacing w:after="0" w:line="240" w:lineRule="auto"/>
        <w:ind w:firstLine="540"/>
        <w:jc w:val="both"/>
        <w:rPr>
          <w:rFonts w:ascii="Calibri" w:hAnsi="Calibri" w:cs="Calibri"/>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если до 1 января 2009 года законом субъекта Российской Федерации не установлены предельные значения площади арендуемых помещений и срок рассрочки оплаты арендуемого имущества, предусмотренные соответственно </w:t>
      </w:r>
      <w:hyperlink r:id="rId58" w:history="1">
        <w:r>
          <w:rPr>
            <w:rFonts w:ascii="Calibri" w:hAnsi="Calibri" w:cs="Calibri"/>
            <w:color w:val="0000FF"/>
          </w:rPr>
          <w:t>статьями 3</w:t>
        </w:r>
      </w:hyperlink>
      <w:r>
        <w:rPr>
          <w:rFonts w:ascii="Calibri" w:hAnsi="Calibri" w:cs="Calibri"/>
        </w:rPr>
        <w:t xml:space="preserve"> и </w:t>
      </w:r>
      <w:hyperlink r:id="rId59" w:history="1">
        <w:r>
          <w:rPr>
            <w:rFonts w:ascii="Calibri" w:hAnsi="Calibri" w:cs="Calibri"/>
            <w:color w:val="0000FF"/>
          </w:rPr>
          <w:t>5</w:t>
        </w:r>
      </w:hyperlink>
      <w:r>
        <w:rPr>
          <w:rFonts w:ascii="Calibri" w:hAnsi="Calibri" w:cs="Calibri"/>
        </w:rPr>
        <w:t xml:space="preserve"> настоящего Федерального закона, применяются </w:t>
      </w:r>
      <w:hyperlink r:id="rId60" w:history="1">
        <w:r>
          <w:rPr>
            <w:rFonts w:ascii="Calibri" w:hAnsi="Calibri" w:cs="Calibri"/>
            <w:color w:val="0000FF"/>
          </w:rPr>
          <w:t>предельные значения</w:t>
        </w:r>
      </w:hyperlink>
      <w:r>
        <w:rPr>
          <w:rFonts w:ascii="Calibri" w:hAnsi="Calibri" w:cs="Calibri"/>
        </w:rPr>
        <w:t xml:space="preserve"> и </w:t>
      </w:r>
      <w:hyperlink r:id="rId61" w:history="1">
        <w:r>
          <w:rPr>
            <w:rFonts w:ascii="Calibri" w:hAnsi="Calibri" w:cs="Calibri"/>
            <w:color w:val="0000FF"/>
          </w:rPr>
          <w:t>срок рассрочки</w:t>
        </w:r>
      </w:hyperlink>
      <w:r>
        <w:rPr>
          <w:rFonts w:ascii="Calibri" w:hAnsi="Calibri" w:cs="Calibri"/>
        </w:rPr>
        <w:t xml:space="preserve"> оплаты арендуемого имущества, установленные Правительством Российской Федерации. До 1 января 2009 года Правительство Российской Федерации устанавливает указанные предельные значения и срок рассрочки.</w:t>
      </w: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rPr>
          <w:rFonts w:ascii="Calibri" w:hAnsi="Calibri" w:cs="Calibri"/>
        </w:rPr>
      </w:pPr>
      <w:hyperlink r:id="rId62" w:history="1">
        <w:r>
          <w:rPr>
            <w:rFonts w:ascii="Calibri" w:hAnsi="Calibri" w:cs="Calibri"/>
            <w:color w:val="0000FF"/>
          </w:rPr>
          <w:t>Постановлением</w:t>
        </w:r>
      </w:hyperlink>
      <w:r>
        <w:rPr>
          <w:rFonts w:ascii="Calibri" w:hAnsi="Calibri" w:cs="Calibri"/>
        </w:rPr>
        <w:t xml:space="preserve"> Конституционного Суда РФ от 20.12.2010 N 22-П часть 2 статьи 9 признана не противоречащей Конституции РФ и выявлен ее конституционно-правовой смысл.</w:t>
      </w: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Субъект малого или среднего предпринимательства, соответствующий установленным </w:t>
      </w:r>
      <w:hyperlink r:id="rId63" w:history="1">
        <w:r>
          <w:rPr>
            <w:rFonts w:ascii="Calibri" w:hAnsi="Calibri" w:cs="Calibri"/>
            <w:color w:val="0000FF"/>
          </w:rPr>
          <w:t>статьей 3</w:t>
        </w:r>
      </w:hyperlink>
      <w:r>
        <w:rPr>
          <w:rFonts w:ascii="Calibri" w:hAnsi="Calibri" w:cs="Calibri"/>
        </w:rPr>
        <w:t xml:space="preserve"> настоящего Федерального закона требованиям (далее - заявитель), по своей инициативе вправе направить в уполномоченный орган заявление о соответствии условиям отнесения к категории субъектов малого или среднего предпринимательства, установленным </w:t>
      </w:r>
      <w:hyperlink r:id="rId64" w:history="1">
        <w:r>
          <w:rPr>
            <w:rFonts w:ascii="Calibri" w:hAnsi="Calibri" w:cs="Calibri"/>
            <w:color w:val="0000FF"/>
          </w:rPr>
          <w:t>статьей 4</w:t>
        </w:r>
      </w:hyperlink>
      <w:r>
        <w:rPr>
          <w:rFonts w:ascii="Calibri" w:hAnsi="Calibri" w:cs="Calibri"/>
        </w:rPr>
        <w:t xml:space="preserve"> Федерального закона "О развитии малого и среднего предпринимательства в Российской Федерации", и о реализации преимущественного права на приобретение арендуемого имущества (далее - заявление), не включенного в утвержденный в соответствии с </w:t>
      </w:r>
      <w:hyperlink r:id="rId65" w:history="1">
        <w:r>
          <w:rPr>
            <w:rFonts w:ascii="Calibri" w:hAnsi="Calibri" w:cs="Calibri"/>
            <w:color w:val="0000FF"/>
          </w:rPr>
          <w:t>частью 4 статьи 18</w:t>
        </w:r>
      </w:hyperlink>
      <w:r>
        <w:rPr>
          <w:rFonts w:ascii="Calibri" w:hAnsi="Calibri" w:cs="Calibri"/>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rPr>
          <w:rFonts w:ascii="Calibri" w:hAnsi="Calibri" w:cs="Calibri"/>
        </w:rPr>
      </w:pPr>
      <w:hyperlink r:id="rId66" w:history="1">
        <w:r>
          <w:rPr>
            <w:rFonts w:ascii="Calibri" w:hAnsi="Calibri" w:cs="Calibri"/>
            <w:color w:val="0000FF"/>
          </w:rPr>
          <w:t>Постановлением</w:t>
        </w:r>
      </w:hyperlink>
      <w:r>
        <w:rPr>
          <w:rFonts w:ascii="Calibri" w:hAnsi="Calibri" w:cs="Calibri"/>
        </w:rPr>
        <w:t xml:space="preserve"> Конституционного Суда РФ от 20.12.2010 N 22-П часть 3 статьи 9 признана не противоречащей Конституции РФ и выявлен ее конституционно-правовой смысл.</w:t>
      </w: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3. При получении заявления уполномоченные органы обязаны:</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67" w:history="1">
        <w:r>
          <w:rPr>
            <w:rFonts w:ascii="Calibri" w:hAnsi="Calibri" w:cs="Calibri"/>
            <w:color w:val="0000FF"/>
          </w:rPr>
          <w:t>законом</w:t>
        </w:r>
      </w:hyperlink>
      <w:r>
        <w:rPr>
          <w:rFonts w:ascii="Calibri" w:hAnsi="Calibri" w:cs="Calibri"/>
        </w:rPr>
        <w:t xml:space="preserve"> "Об оценочной деятельности в Российской Федерации", в двухмесячный срок с даты получения заявления;</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2) принять решение об условиях приватизации арендуемого имущества в двухнедельный срок с даты принятия отчета о его оценке;</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3) направить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w:t>
      </w:r>
    </w:p>
    <w:p w:rsidR="000C3CF1" w:rsidRDefault="000C3CF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 w:history="1">
        <w:r>
          <w:rPr>
            <w:rFonts w:ascii="Calibri" w:hAnsi="Calibri" w:cs="Calibri"/>
            <w:color w:val="0000FF"/>
          </w:rPr>
          <w:t>закона</w:t>
        </w:r>
      </w:hyperlink>
      <w:r>
        <w:rPr>
          <w:rFonts w:ascii="Calibri" w:hAnsi="Calibri" w:cs="Calibri"/>
        </w:rPr>
        <w:t xml:space="preserve"> от 17.07.2009 N 149-ФЗ)</w:t>
      </w: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Часть 4 статьи 9 вступает в силу с 1 января 2009 года (</w:t>
      </w:r>
      <w:hyperlink r:id="rId69" w:history="1">
        <w:r>
          <w:rPr>
            <w:rFonts w:ascii="Calibri" w:hAnsi="Calibri" w:cs="Calibri"/>
            <w:color w:val="0000FF"/>
          </w:rPr>
          <w:t>часть 2 статьи 10</w:t>
        </w:r>
      </w:hyperlink>
      <w:r>
        <w:rPr>
          <w:rFonts w:ascii="Calibri" w:hAnsi="Calibri" w:cs="Calibri"/>
        </w:rPr>
        <w:t xml:space="preserve"> данного документа).</w:t>
      </w:r>
    </w:p>
    <w:p w:rsidR="000C3CF1" w:rsidRDefault="000C3CF1">
      <w:pPr>
        <w:pStyle w:val="ConsPlusNonformat"/>
        <w:widowControl/>
        <w:pBdr>
          <w:top w:val="single" w:sz="6" w:space="0" w:color="auto"/>
        </w:pBdr>
        <w:rPr>
          <w:sz w:val="2"/>
          <w:szCs w:val="2"/>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заявитель не соответствует установленным </w:t>
      </w:r>
      <w:hyperlink r:id="rId70" w:history="1">
        <w:r>
          <w:rPr>
            <w:rFonts w:ascii="Calibri" w:hAnsi="Calibri" w:cs="Calibri"/>
            <w:color w:val="0000FF"/>
          </w:rPr>
          <w:t>статьей 3</w:t>
        </w:r>
      </w:hyperlink>
      <w:r>
        <w:rPr>
          <w:rFonts w:ascii="Calibri" w:hAnsi="Calibri" w:cs="Calibri"/>
        </w:rP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w:t>
      </w:r>
    </w:p>
    <w:p w:rsidR="000C3CF1" w:rsidRDefault="000C3CF1">
      <w:pPr>
        <w:autoSpaceDE w:val="0"/>
        <w:autoSpaceDN w:val="0"/>
        <w:adjustRightInd w:val="0"/>
        <w:spacing w:after="0" w:line="240" w:lineRule="auto"/>
        <w:ind w:firstLine="540"/>
        <w:jc w:val="both"/>
        <w:rPr>
          <w:rFonts w:ascii="Calibri" w:hAnsi="Calibri" w:cs="Calibri"/>
        </w:rPr>
      </w:pPr>
    </w:p>
    <w:p w:rsidR="000C3CF1" w:rsidRDefault="000C3CF1">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10. Вступление в силу настоящего Федерального закона</w:t>
      </w:r>
    </w:p>
    <w:p w:rsidR="000C3CF1" w:rsidRDefault="000C3CF1">
      <w:pPr>
        <w:autoSpaceDE w:val="0"/>
        <w:autoSpaceDN w:val="0"/>
        <w:adjustRightInd w:val="0"/>
        <w:spacing w:after="0" w:line="240" w:lineRule="auto"/>
        <w:ind w:firstLine="540"/>
        <w:jc w:val="both"/>
        <w:rPr>
          <w:rFonts w:ascii="Calibri" w:hAnsi="Calibri" w:cs="Calibri"/>
        </w:rPr>
      </w:pP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вступает в силу по истечении десяти дней после дня его официального опубликования, за исключением частей </w:t>
      </w:r>
      <w:hyperlink r:id="rId71" w:history="1">
        <w:r>
          <w:rPr>
            <w:rFonts w:ascii="Calibri" w:hAnsi="Calibri" w:cs="Calibri"/>
            <w:color w:val="0000FF"/>
          </w:rPr>
          <w:t>2</w:t>
        </w:r>
      </w:hyperlink>
      <w:r>
        <w:rPr>
          <w:rFonts w:ascii="Calibri" w:hAnsi="Calibri" w:cs="Calibri"/>
        </w:rPr>
        <w:t xml:space="preserve">, </w:t>
      </w:r>
      <w:hyperlink r:id="rId72" w:history="1">
        <w:r>
          <w:rPr>
            <w:rFonts w:ascii="Calibri" w:hAnsi="Calibri" w:cs="Calibri"/>
            <w:color w:val="0000FF"/>
          </w:rPr>
          <w:t>3</w:t>
        </w:r>
      </w:hyperlink>
      <w:r>
        <w:rPr>
          <w:rFonts w:ascii="Calibri" w:hAnsi="Calibri" w:cs="Calibri"/>
        </w:rPr>
        <w:t xml:space="preserve"> и </w:t>
      </w:r>
      <w:hyperlink r:id="rId73" w:history="1">
        <w:r>
          <w:rPr>
            <w:rFonts w:ascii="Calibri" w:hAnsi="Calibri" w:cs="Calibri"/>
            <w:color w:val="0000FF"/>
          </w:rPr>
          <w:t>4 статьи 9</w:t>
        </w:r>
      </w:hyperlink>
      <w:r>
        <w:rPr>
          <w:rFonts w:ascii="Calibri" w:hAnsi="Calibri" w:cs="Calibri"/>
        </w:rPr>
        <w:t xml:space="preserve"> настоящего Федерального закона.</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4" w:history="1">
        <w:r>
          <w:rPr>
            <w:rFonts w:ascii="Calibri" w:hAnsi="Calibri" w:cs="Calibri"/>
            <w:color w:val="0000FF"/>
          </w:rPr>
          <w:t>Части 2</w:t>
        </w:r>
      </w:hyperlink>
      <w:r>
        <w:rPr>
          <w:rFonts w:ascii="Calibri" w:hAnsi="Calibri" w:cs="Calibri"/>
        </w:rPr>
        <w:t xml:space="preserve">, </w:t>
      </w:r>
      <w:hyperlink r:id="rId75" w:history="1">
        <w:r>
          <w:rPr>
            <w:rFonts w:ascii="Calibri" w:hAnsi="Calibri" w:cs="Calibri"/>
            <w:color w:val="0000FF"/>
          </w:rPr>
          <w:t>3</w:t>
        </w:r>
      </w:hyperlink>
      <w:r>
        <w:rPr>
          <w:rFonts w:ascii="Calibri" w:hAnsi="Calibri" w:cs="Calibri"/>
        </w:rPr>
        <w:t xml:space="preserve"> и </w:t>
      </w:r>
      <w:hyperlink r:id="rId76" w:history="1">
        <w:r>
          <w:rPr>
            <w:rFonts w:ascii="Calibri" w:hAnsi="Calibri" w:cs="Calibri"/>
            <w:color w:val="0000FF"/>
          </w:rPr>
          <w:t>4 статьи 9</w:t>
        </w:r>
      </w:hyperlink>
      <w:r>
        <w:rPr>
          <w:rFonts w:ascii="Calibri" w:hAnsi="Calibri" w:cs="Calibri"/>
        </w:rPr>
        <w:t xml:space="preserve"> настоящего Федерального закона вступают в силу с 1 января 2009 года.</w:t>
      </w:r>
    </w:p>
    <w:p w:rsidR="000C3CF1" w:rsidRDefault="000C3CF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77" w:history="1">
        <w:r>
          <w:rPr>
            <w:rFonts w:ascii="Calibri" w:hAnsi="Calibri" w:cs="Calibri"/>
            <w:color w:val="0000FF"/>
          </w:rPr>
          <w:t>Статьи 1</w:t>
        </w:r>
      </w:hyperlink>
      <w:r>
        <w:rPr>
          <w:rFonts w:ascii="Calibri" w:hAnsi="Calibri" w:cs="Calibri"/>
        </w:rPr>
        <w:t xml:space="preserve"> - </w:t>
      </w:r>
      <w:hyperlink r:id="rId78" w:history="1">
        <w:r>
          <w:rPr>
            <w:rFonts w:ascii="Calibri" w:hAnsi="Calibri" w:cs="Calibri"/>
            <w:color w:val="0000FF"/>
          </w:rPr>
          <w:t>6</w:t>
        </w:r>
      </w:hyperlink>
      <w:r>
        <w:rPr>
          <w:rFonts w:ascii="Calibri" w:hAnsi="Calibri" w:cs="Calibri"/>
        </w:rPr>
        <w:t xml:space="preserve"> и </w:t>
      </w:r>
      <w:hyperlink r:id="rId79" w:history="1">
        <w:r>
          <w:rPr>
            <w:rFonts w:ascii="Calibri" w:hAnsi="Calibri" w:cs="Calibri"/>
            <w:color w:val="0000FF"/>
          </w:rPr>
          <w:t>9</w:t>
        </w:r>
      </w:hyperlink>
      <w:r>
        <w:rPr>
          <w:rFonts w:ascii="Calibri" w:hAnsi="Calibri" w:cs="Calibri"/>
        </w:rPr>
        <w:t xml:space="preserve"> настоящего Федерального закона действуют до 1 июля 2013 года.</w:t>
      </w:r>
    </w:p>
    <w:p w:rsidR="000C3CF1" w:rsidRDefault="000C3CF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02.07.2010 N 150-ФЗ)</w:t>
      </w:r>
    </w:p>
    <w:p w:rsidR="000C3CF1" w:rsidRDefault="000C3CF1">
      <w:pPr>
        <w:autoSpaceDE w:val="0"/>
        <w:autoSpaceDN w:val="0"/>
        <w:adjustRightInd w:val="0"/>
        <w:spacing w:after="0" w:line="240" w:lineRule="auto"/>
        <w:ind w:firstLine="540"/>
        <w:jc w:val="both"/>
        <w:rPr>
          <w:rFonts w:ascii="Calibri" w:hAnsi="Calibri" w:cs="Calibri"/>
        </w:rPr>
      </w:pPr>
    </w:p>
    <w:p w:rsidR="000C3CF1" w:rsidRDefault="000C3CF1">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0C3CF1" w:rsidRDefault="000C3CF1">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C3CF1" w:rsidRDefault="000C3CF1">
      <w:pPr>
        <w:autoSpaceDE w:val="0"/>
        <w:autoSpaceDN w:val="0"/>
        <w:adjustRightInd w:val="0"/>
        <w:spacing w:after="0" w:line="240" w:lineRule="auto"/>
        <w:jc w:val="right"/>
        <w:rPr>
          <w:rFonts w:ascii="Calibri" w:hAnsi="Calibri" w:cs="Calibri"/>
        </w:rPr>
      </w:pPr>
      <w:r>
        <w:rPr>
          <w:rFonts w:ascii="Calibri" w:hAnsi="Calibri" w:cs="Calibri"/>
        </w:rPr>
        <w:t>Д.МЕДВЕДЕВ</w:t>
      </w:r>
    </w:p>
    <w:p w:rsidR="000C3CF1" w:rsidRDefault="000C3CF1">
      <w:pPr>
        <w:autoSpaceDE w:val="0"/>
        <w:autoSpaceDN w:val="0"/>
        <w:adjustRightInd w:val="0"/>
        <w:spacing w:after="0" w:line="240" w:lineRule="auto"/>
        <w:rPr>
          <w:rFonts w:ascii="Calibri" w:hAnsi="Calibri" w:cs="Calibri"/>
        </w:rPr>
      </w:pPr>
      <w:r>
        <w:rPr>
          <w:rFonts w:ascii="Calibri" w:hAnsi="Calibri" w:cs="Calibri"/>
        </w:rPr>
        <w:t>Москва, Кремль</w:t>
      </w:r>
    </w:p>
    <w:p w:rsidR="000C3CF1" w:rsidRDefault="000C3CF1">
      <w:pPr>
        <w:autoSpaceDE w:val="0"/>
        <w:autoSpaceDN w:val="0"/>
        <w:adjustRightInd w:val="0"/>
        <w:spacing w:after="0" w:line="240" w:lineRule="auto"/>
        <w:rPr>
          <w:rFonts w:ascii="Calibri" w:hAnsi="Calibri" w:cs="Calibri"/>
        </w:rPr>
      </w:pPr>
      <w:r>
        <w:rPr>
          <w:rFonts w:ascii="Calibri" w:hAnsi="Calibri" w:cs="Calibri"/>
        </w:rPr>
        <w:t>22 июля 2008 года</w:t>
      </w:r>
    </w:p>
    <w:p w:rsidR="000C3CF1" w:rsidRDefault="000C3CF1">
      <w:pPr>
        <w:autoSpaceDE w:val="0"/>
        <w:autoSpaceDN w:val="0"/>
        <w:adjustRightInd w:val="0"/>
        <w:spacing w:after="0" w:line="240" w:lineRule="auto"/>
        <w:rPr>
          <w:rFonts w:ascii="Calibri" w:hAnsi="Calibri" w:cs="Calibri"/>
        </w:rPr>
      </w:pPr>
      <w:r>
        <w:rPr>
          <w:rFonts w:ascii="Calibri" w:hAnsi="Calibri" w:cs="Calibri"/>
        </w:rPr>
        <w:t>N 159-ФЗ</w:t>
      </w:r>
    </w:p>
    <w:p w:rsidR="000C3CF1" w:rsidRDefault="000C3CF1">
      <w:pPr>
        <w:autoSpaceDE w:val="0"/>
        <w:autoSpaceDN w:val="0"/>
        <w:adjustRightInd w:val="0"/>
        <w:spacing w:after="0" w:line="240" w:lineRule="auto"/>
        <w:rPr>
          <w:rFonts w:ascii="Calibri" w:hAnsi="Calibri" w:cs="Calibri"/>
        </w:rPr>
      </w:pPr>
    </w:p>
    <w:p w:rsidR="000C3CF1" w:rsidRDefault="000C3CF1">
      <w:pPr>
        <w:autoSpaceDE w:val="0"/>
        <w:autoSpaceDN w:val="0"/>
        <w:adjustRightInd w:val="0"/>
        <w:spacing w:after="0" w:line="240" w:lineRule="auto"/>
        <w:rPr>
          <w:rFonts w:ascii="Calibri" w:hAnsi="Calibri" w:cs="Calibri"/>
        </w:rPr>
      </w:pPr>
    </w:p>
    <w:p w:rsidR="000C3CF1" w:rsidRDefault="000C3CF1">
      <w:pPr>
        <w:pStyle w:val="ConsPlusNonformat"/>
        <w:widowControl/>
        <w:pBdr>
          <w:top w:val="single" w:sz="6" w:space="0" w:color="auto"/>
        </w:pBdr>
        <w:rPr>
          <w:sz w:val="2"/>
          <w:szCs w:val="2"/>
        </w:rPr>
      </w:pPr>
    </w:p>
    <w:p w:rsidR="00B26F1A" w:rsidRDefault="00B26F1A"/>
    <w:sectPr w:rsidR="00B26F1A" w:rsidSect="005360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0C3CF1"/>
    <w:rsid w:val="000C3CF1"/>
    <w:rsid w:val="00472911"/>
    <w:rsid w:val="00B0681E"/>
    <w:rsid w:val="00B26F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F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C3CF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C3CF1"/>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115870;fld=134;dst=100138" TargetMode="External"/><Relationship Id="rId18" Type="http://schemas.openxmlformats.org/officeDocument/2006/relationships/hyperlink" Target="consultantplus://offline/main?base=LAW;n=102120;fld=134;dst=100069" TargetMode="External"/><Relationship Id="rId26" Type="http://schemas.openxmlformats.org/officeDocument/2006/relationships/hyperlink" Target="consultantplus://offline/main?base=LAW;n=102120;fld=134;dst=100020" TargetMode="External"/><Relationship Id="rId39" Type="http://schemas.openxmlformats.org/officeDocument/2006/relationships/hyperlink" Target="consultantplus://offline/main?base=LAW;n=117329;fld=134" TargetMode="External"/><Relationship Id="rId21" Type="http://schemas.openxmlformats.org/officeDocument/2006/relationships/hyperlink" Target="consultantplus://offline/main?base=LAW;n=89460;fld=134;dst=100031" TargetMode="External"/><Relationship Id="rId34" Type="http://schemas.openxmlformats.org/officeDocument/2006/relationships/hyperlink" Target="consultantplus://offline/main?base=LAW;n=102120;fld=134;dst=100030" TargetMode="External"/><Relationship Id="rId42" Type="http://schemas.openxmlformats.org/officeDocument/2006/relationships/hyperlink" Target="consultantplus://offline/main?base=LAW;n=89460;fld=134;dst=100024" TargetMode="External"/><Relationship Id="rId47" Type="http://schemas.openxmlformats.org/officeDocument/2006/relationships/hyperlink" Target="consultantplus://offline/main?base=LAW;n=102120;fld=134;dst=100078" TargetMode="External"/><Relationship Id="rId50" Type="http://schemas.openxmlformats.org/officeDocument/2006/relationships/hyperlink" Target="consultantplus://offline/main?base=LAW;n=72040;fld=134" TargetMode="External"/><Relationship Id="rId55" Type="http://schemas.openxmlformats.org/officeDocument/2006/relationships/hyperlink" Target="consultantplus://offline/main?base=LAW;n=72040;fld=134;dst=100162" TargetMode="External"/><Relationship Id="rId63" Type="http://schemas.openxmlformats.org/officeDocument/2006/relationships/hyperlink" Target="consultantplus://offline/main?base=LAW;n=102120;fld=134;dst=100020" TargetMode="External"/><Relationship Id="rId68" Type="http://schemas.openxmlformats.org/officeDocument/2006/relationships/hyperlink" Target="consultantplus://offline/main?base=LAW;n=89460;fld=134;dst=100028" TargetMode="External"/><Relationship Id="rId76" Type="http://schemas.openxmlformats.org/officeDocument/2006/relationships/hyperlink" Target="consultantplus://offline/main?base=LAW;n=102120;fld=134;dst=100074" TargetMode="External"/><Relationship Id="rId7" Type="http://schemas.openxmlformats.org/officeDocument/2006/relationships/hyperlink" Target="consultantplus://offline/main?base=LAW;n=115870;fld=134;dst=100150" TargetMode="External"/><Relationship Id="rId71" Type="http://schemas.openxmlformats.org/officeDocument/2006/relationships/hyperlink" Target="consultantplus://offline/main?base=LAW;n=102120;fld=134;dst=100069" TargetMode="External"/><Relationship Id="rId2" Type="http://schemas.openxmlformats.org/officeDocument/2006/relationships/settings" Target="settings.xml"/><Relationship Id="rId16" Type="http://schemas.openxmlformats.org/officeDocument/2006/relationships/hyperlink" Target="consultantplus://offline/main?base=LAW;n=89460;fld=134;dst=100012" TargetMode="External"/><Relationship Id="rId29" Type="http://schemas.openxmlformats.org/officeDocument/2006/relationships/hyperlink" Target="consultantplus://offline/main?base=LAW;n=116648;fld=134" TargetMode="External"/><Relationship Id="rId11" Type="http://schemas.openxmlformats.org/officeDocument/2006/relationships/hyperlink" Target="consultantplus://offline/main?base=LAW;n=89460;fld=134;dst=100031" TargetMode="External"/><Relationship Id="rId24" Type="http://schemas.openxmlformats.org/officeDocument/2006/relationships/hyperlink" Target="consultantplus://offline/main?base=LAW;n=89460;fld=134;dst=100016" TargetMode="External"/><Relationship Id="rId32" Type="http://schemas.openxmlformats.org/officeDocument/2006/relationships/hyperlink" Target="consultantplus://offline/main?base=LAW;n=115870;fld=134;dst=100019" TargetMode="External"/><Relationship Id="rId37" Type="http://schemas.openxmlformats.org/officeDocument/2006/relationships/hyperlink" Target="consultantplus://offline/main?base=LAW;n=89460;fld=134;dst=100023" TargetMode="External"/><Relationship Id="rId40" Type="http://schemas.openxmlformats.org/officeDocument/2006/relationships/hyperlink" Target="consultantplus://offline/main?base=LAW;n=117329;fld=134;dst=100093" TargetMode="External"/><Relationship Id="rId45" Type="http://schemas.openxmlformats.org/officeDocument/2006/relationships/hyperlink" Target="consultantplus://offline/main?base=LAW;n=12453;fld=134" TargetMode="External"/><Relationship Id="rId53" Type="http://schemas.openxmlformats.org/officeDocument/2006/relationships/hyperlink" Target="consultantplus://offline/main?base=LAW;n=72040;fld=134;dst=100162" TargetMode="External"/><Relationship Id="rId58" Type="http://schemas.openxmlformats.org/officeDocument/2006/relationships/hyperlink" Target="consultantplus://offline/main?base=LAW;n=102120;fld=134;dst=100020" TargetMode="External"/><Relationship Id="rId66" Type="http://schemas.openxmlformats.org/officeDocument/2006/relationships/hyperlink" Target="consultantplus://offline/main?base=LAW;n=108767;fld=134;dst=100066" TargetMode="External"/><Relationship Id="rId74" Type="http://schemas.openxmlformats.org/officeDocument/2006/relationships/hyperlink" Target="consultantplus://offline/main?base=LAW;n=102120;fld=134;dst=100069" TargetMode="External"/><Relationship Id="rId79" Type="http://schemas.openxmlformats.org/officeDocument/2006/relationships/hyperlink" Target="consultantplus://offline/main?base=LAW;n=102120;fld=134;dst=100067" TargetMode="External"/><Relationship Id="rId5" Type="http://schemas.openxmlformats.org/officeDocument/2006/relationships/hyperlink" Target="consultantplus://offline/main?base=LAW;n=102111;fld=134;dst=100008" TargetMode="External"/><Relationship Id="rId61" Type="http://schemas.openxmlformats.org/officeDocument/2006/relationships/hyperlink" Target="consultantplus://offline/main?base=LAW;n=82782;fld=134;dst=100007" TargetMode="External"/><Relationship Id="rId82" Type="http://schemas.openxmlformats.org/officeDocument/2006/relationships/theme" Target="theme/theme1.xml"/><Relationship Id="rId10" Type="http://schemas.openxmlformats.org/officeDocument/2006/relationships/hyperlink" Target="consultantplus://offline/main?base=LAW;n=102120;fld=134;dst=100020" TargetMode="External"/><Relationship Id="rId19" Type="http://schemas.openxmlformats.org/officeDocument/2006/relationships/hyperlink" Target="consultantplus://offline/main?base=LAW;n=89460;fld=134;dst=100013" TargetMode="External"/><Relationship Id="rId31" Type="http://schemas.openxmlformats.org/officeDocument/2006/relationships/hyperlink" Target="consultantplus://offline/main?base=LAW;n=89460;fld=134;dst=100019" TargetMode="External"/><Relationship Id="rId44" Type="http://schemas.openxmlformats.org/officeDocument/2006/relationships/hyperlink" Target="consultantplus://offline/main?base=LAW;n=102120;fld=134;dst=100078" TargetMode="External"/><Relationship Id="rId52" Type="http://schemas.openxmlformats.org/officeDocument/2006/relationships/hyperlink" Target="consultantplus://offline/main?base=LAW;n=72040;fld=134;dst=100120" TargetMode="External"/><Relationship Id="rId60" Type="http://schemas.openxmlformats.org/officeDocument/2006/relationships/hyperlink" Target="consultantplus://offline/main?base=LAW;n=82782;fld=134;dst=100006" TargetMode="External"/><Relationship Id="rId65" Type="http://schemas.openxmlformats.org/officeDocument/2006/relationships/hyperlink" Target="consultantplus://offline/main?base=LAW;n=115870;fld=134;dst=100166" TargetMode="External"/><Relationship Id="rId73" Type="http://schemas.openxmlformats.org/officeDocument/2006/relationships/hyperlink" Target="consultantplus://offline/main?base=LAW;n=102120;fld=134;dst=100074" TargetMode="External"/><Relationship Id="rId78" Type="http://schemas.openxmlformats.org/officeDocument/2006/relationships/hyperlink" Target="consultantplus://offline/main?base=LAW;n=102120;fld=134;dst=100049" TargetMode="External"/><Relationship Id="rId81" Type="http://schemas.openxmlformats.org/officeDocument/2006/relationships/fontTable" Target="fontTable.xml"/><Relationship Id="rId4" Type="http://schemas.openxmlformats.org/officeDocument/2006/relationships/hyperlink" Target="consultantplus://offline/main?base=LAW;n=89460;fld=134;dst=100009" TargetMode="External"/><Relationship Id="rId9" Type="http://schemas.openxmlformats.org/officeDocument/2006/relationships/hyperlink" Target="consultantplus://offline/main?base=LAW;n=102120;fld=134;dst=100078" TargetMode="External"/><Relationship Id="rId14" Type="http://schemas.openxmlformats.org/officeDocument/2006/relationships/hyperlink" Target="consultantplus://offline/main?base=LAW;n=116648;fld=134" TargetMode="External"/><Relationship Id="rId22" Type="http://schemas.openxmlformats.org/officeDocument/2006/relationships/hyperlink" Target="consultantplus://offline/main?base=LAW;n=102120;fld=134;dst=100078" TargetMode="External"/><Relationship Id="rId27" Type="http://schemas.openxmlformats.org/officeDocument/2006/relationships/hyperlink" Target="consultantplus://offline/main?base=LAW;n=89460;fld=134;dst=100017" TargetMode="External"/><Relationship Id="rId30" Type="http://schemas.openxmlformats.org/officeDocument/2006/relationships/hyperlink" Target="consultantplus://offline/main?base=LAW;n=89460;fld=134;dst=100018" TargetMode="External"/><Relationship Id="rId35" Type="http://schemas.openxmlformats.org/officeDocument/2006/relationships/hyperlink" Target="consultantplus://offline/main?base=LAW;n=116787;fld=134;dst=101239" TargetMode="External"/><Relationship Id="rId43" Type="http://schemas.openxmlformats.org/officeDocument/2006/relationships/hyperlink" Target="consultantplus://offline/main?base=LAW;n=89460;fld=134;dst=100031" TargetMode="External"/><Relationship Id="rId48" Type="http://schemas.openxmlformats.org/officeDocument/2006/relationships/hyperlink" Target="consultantplus://offline/main?base=LAW;n=102120;fld=134;dst=100020" TargetMode="External"/><Relationship Id="rId56" Type="http://schemas.openxmlformats.org/officeDocument/2006/relationships/hyperlink" Target="consultantplus://offline/main?base=LAW;n=89460;fld=134;dst=100031" TargetMode="External"/><Relationship Id="rId64" Type="http://schemas.openxmlformats.org/officeDocument/2006/relationships/hyperlink" Target="consultantplus://offline/main?base=LAW;n=115870;fld=134;dst=100019" TargetMode="External"/><Relationship Id="rId69" Type="http://schemas.openxmlformats.org/officeDocument/2006/relationships/hyperlink" Target="consultantplus://offline/main?base=LAW;n=102120;fld=134;dst=100077" TargetMode="External"/><Relationship Id="rId77" Type="http://schemas.openxmlformats.org/officeDocument/2006/relationships/hyperlink" Target="consultantplus://offline/main?base=LAW;n=102120;fld=134;dst=100008" TargetMode="External"/><Relationship Id="rId8" Type="http://schemas.openxmlformats.org/officeDocument/2006/relationships/hyperlink" Target="consultantplus://offline/main?base=LAW;n=117329;fld=134" TargetMode="External"/><Relationship Id="rId51" Type="http://schemas.openxmlformats.org/officeDocument/2006/relationships/hyperlink" Target="consultantplus://offline/main?base=LAW;n=72040;fld=134;dst=100080" TargetMode="External"/><Relationship Id="rId72" Type="http://schemas.openxmlformats.org/officeDocument/2006/relationships/hyperlink" Target="consultantplus://offline/main?base=LAW;n=102120;fld=134;dst=100070" TargetMode="External"/><Relationship Id="rId80" Type="http://schemas.openxmlformats.org/officeDocument/2006/relationships/hyperlink" Target="consultantplus://offline/main?base=LAW;n=102111;fld=134;dst=100008" TargetMode="External"/><Relationship Id="rId3" Type="http://schemas.openxmlformats.org/officeDocument/2006/relationships/webSettings" Target="webSettings.xml"/><Relationship Id="rId12" Type="http://schemas.openxmlformats.org/officeDocument/2006/relationships/hyperlink" Target="consultantplus://offline/main?base=LAW;n=102120;fld=134;dst=100078" TargetMode="External"/><Relationship Id="rId17" Type="http://schemas.openxmlformats.org/officeDocument/2006/relationships/hyperlink" Target="consultantplus://offline/main?base=LAW;n=102120;fld=134;dst=100088" TargetMode="External"/><Relationship Id="rId25" Type="http://schemas.openxmlformats.org/officeDocument/2006/relationships/hyperlink" Target="consultantplus://offline/main?base=LAW;n=117329;fld=134" TargetMode="External"/><Relationship Id="rId33" Type="http://schemas.openxmlformats.org/officeDocument/2006/relationships/hyperlink" Target="consultantplus://offline/main?base=LAW;n=89460;fld=134;dst=100020" TargetMode="External"/><Relationship Id="rId38" Type="http://schemas.openxmlformats.org/officeDocument/2006/relationships/hyperlink" Target="consultantplus://offline/main?base=LAW;n=102120;fld=134;dst=100035" TargetMode="External"/><Relationship Id="rId46" Type="http://schemas.openxmlformats.org/officeDocument/2006/relationships/hyperlink" Target="consultantplus://offline/main?base=LAW;n=89460;fld=134;dst=100026" TargetMode="External"/><Relationship Id="rId59" Type="http://schemas.openxmlformats.org/officeDocument/2006/relationships/hyperlink" Target="consultantplus://offline/main?base=LAW;n=102120;fld=134;dst=100042" TargetMode="External"/><Relationship Id="rId67" Type="http://schemas.openxmlformats.org/officeDocument/2006/relationships/hyperlink" Target="consultantplus://offline/main?base=LAW;n=116648;fld=134" TargetMode="External"/><Relationship Id="rId20" Type="http://schemas.openxmlformats.org/officeDocument/2006/relationships/hyperlink" Target="consultantplus://offline/main?base=LAW;n=115870;fld=134;dst=100166" TargetMode="External"/><Relationship Id="rId41" Type="http://schemas.openxmlformats.org/officeDocument/2006/relationships/hyperlink" Target="consultantplus://offline/main?base=LAW;n=102120;fld=134;dst=100020" TargetMode="External"/><Relationship Id="rId54" Type="http://schemas.openxmlformats.org/officeDocument/2006/relationships/hyperlink" Target="consultantplus://offline/main?base=LAW;n=72040;fld=134;dst=100166" TargetMode="External"/><Relationship Id="rId62" Type="http://schemas.openxmlformats.org/officeDocument/2006/relationships/hyperlink" Target="consultantplus://offline/main?base=LAW;n=108767;fld=134;dst=100066" TargetMode="External"/><Relationship Id="rId70" Type="http://schemas.openxmlformats.org/officeDocument/2006/relationships/hyperlink" Target="consultantplus://offline/main?base=LAW;n=102120;fld=134;dst=100020" TargetMode="External"/><Relationship Id="rId75" Type="http://schemas.openxmlformats.org/officeDocument/2006/relationships/hyperlink" Target="consultantplus://offline/main?base=LAW;n=102120;fld=134;dst=100070" TargetMode="External"/><Relationship Id="rId1" Type="http://schemas.openxmlformats.org/officeDocument/2006/relationships/styles" Target="styles.xml"/><Relationship Id="rId6" Type="http://schemas.openxmlformats.org/officeDocument/2006/relationships/hyperlink" Target="consultantplus://offline/main?base=LAW;n=102120;fld=134;dst=100078" TargetMode="External"/><Relationship Id="rId15" Type="http://schemas.openxmlformats.org/officeDocument/2006/relationships/hyperlink" Target="consultantplus://offline/main?base=LAW;n=89460;fld=134;dst=100011" TargetMode="External"/><Relationship Id="rId23" Type="http://schemas.openxmlformats.org/officeDocument/2006/relationships/hyperlink" Target="consultantplus://offline/main?base=LAW;n=102120;fld=134;dst=100020" TargetMode="External"/><Relationship Id="rId28" Type="http://schemas.openxmlformats.org/officeDocument/2006/relationships/hyperlink" Target="consultantplus://offline/main?base=LAW;n=102120;fld=134;dst=100020" TargetMode="External"/><Relationship Id="rId36" Type="http://schemas.openxmlformats.org/officeDocument/2006/relationships/hyperlink" Target="consultantplus://offline/main?base=LAW;n=89460;fld=134;dst=100022" TargetMode="External"/><Relationship Id="rId49" Type="http://schemas.openxmlformats.org/officeDocument/2006/relationships/hyperlink" Target="consultantplus://offline/main?base=LAW;n=76957;fld=134;dst=100015" TargetMode="External"/><Relationship Id="rId57" Type="http://schemas.openxmlformats.org/officeDocument/2006/relationships/hyperlink" Target="consultantplus://offline/main?base=LAW;n=102120;fld=134;dst=1000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4659</Words>
  <Characters>26558</Characters>
  <Application>Microsoft Office Word</Application>
  <DocSecurity>0</DocSecurity>
  <Lines>221</Lines>
  <Paragraphs>62</Paragraphs>
  <ScaleCrop>false</ScaleCrop>
  <Company/>
  <LinksUpToDate>false</LinksUpToDate>
  <CharactersWithSpaces>31155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starichenko_pn</dc:creator>
  <cp:keywords/>
  <dc:description/>
  <cp:lastModifiedBy>starichenko_pn</cp:lastModifiedBy>
  <cp:revision>1</cp:revision>
  <dcterms:created xsi:type="dcterms:W3CDTF">2011-09-01T06:39:00Z</dcterms:created>
  <dcterms:modified xsi:type="dcterms:W3CDTF">2011-09-01T06:39:00Z</dcterms:modified>
</cp:coreProperties>
</file>